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00E08" w14:textId="797D3DE5" w:rsidR="00A017CF" w:rsidRDefault="00A017CF" w:rsidP="00A017CF">
      <w:pPr>
        <w:pStyle w:val="Heading2"/>
      </w:pPr>
      <w:r>
        <w:t>Reviewer-One call Input API</w:t>
      </w:r>
    </w:p>
    <w:p w14:paraId="012DAF9C" w14:textId="77777777" w:rsidR="001A1E0E" w:rsidRPr="001A1E0E" w:rsidRDefault="001A1E0E" w:rsidP="001A1E0E">
      <w:r w:rsidRPr="001A1E0E">
        <w:rPr>
          <w:b/>
          <w:bCs/>
        </w:rPr>
        <w:t>Description</w:t>
      </w:r>
      <w:r w:rsidRPr="001A1E0E">
        <w:br/>
        <w:t xml:space="preserve">This API is used for </w:t>
      </w:r>
      <w:r w:rsidRPr="001A1E0E">
        <w:rPr>
          <w:b/>
          <w:bCs/>
        </w:rPr>
        <w:t>PDF proofing</w:t>
      </w:r>
      <w:r w:rsidRPr="001A1E0E">
        <w:t xml:space="preserve"> of all required users (reviewers) under the same manuscript. Each reviewer will have a </w:t>
      </w:r>
      <w:r w:rsidRPr="001A1E0E">
        <w:rPr>
          <w:b/>
          <w:bCs/>
        </w:rPr>
        <w:t>unique URL</w:t>
      </w:r>
      <w:r w:rsidRPr="001A1E0E">
        <w:t xml:space="preserve"> along with a </w:t>
      </w:r>
      <w:r w:rsidRPr="001A1E0E">
        <w:rPr>
          <w:b/>
          <w:bCs/>
        </w:rPr>
        <w:t>token number</w:t>
      </w:r>
      <w:r w:rsidRPr="001A1E0E">
        <w:t xml:space="preserve"> provided by the </w:t>
      </w:r>
      <w:proofErr w:type="spellStart"/>
      <w:r w:rsidRPr="001A1E0E">
        <w:t>ePDF</w:t>
      </w:r>
      <w:proofErr w:type="spellEnd"/>
      <w:r w:rsidRPr="001A1E0E">
        <w:t xml:space="preserve"> system through the </w:t>
      </w:r>
      <w:r w:rsidRPr="001A1E0E">
        <w:rPr>
          <w:i/>
          <w:iCs/>
        </w:rPr>
        <w:t>Reviewer One Status API</w:t>
      </w:r>
      <w:r w:rsidRPr="001A1E0E">
        <w:t>.</w:t>
      </w:r>
    </w:p>
    <w:p w14:paraId="50B698D6" w14:textId="77777777" w:rsidR="001A1E0E" w:rsidRPr="001A1E0E" w:rsidRDefault="001A1E0E" w:rsidP="001A1E0E">
      <w:r w:rsidRPr="001A1E0E">
        <w:rPr>
          <w:b/>
          <w:bCs/>
        </w:rPr>
        <w:t>Steps to call this API:</w:t>
      </w:r>
    </w:p>
    <w:p w14:paraId="0812272F" w14:textId="77777777" w:rsidR="001A1E0E" w:rsidRPr="001A1E0E" w:rsidRDefault="001A1E0E" w:rsidP="001A1E0E">
      <w:pPr>
        <w:numPr>
          <w:ilvl w:val="0"/>
          <w:numId w:val="3"/>
        </w:numPr>
      </w:pPr>
      <w:r w:rsidRPr="001A1E0E">
        <w:t xml:space="preserve">Collect all required documents (.docx – manuscripts uploaded by reviewers). All files will share a </w:t>
      </w:r>
      <w:r w:rsidRPr="001A1E0E">
        <w:rPr>
          <w:b/>
          <w:bCs/>
        </w:rPr>
        <w:t xml:space="preserve">common </w:t>
      </w:r>
      <w:proofErr w:type="spellStart"/>
      <w:r w:rsidRPr="001A1E0E">
        <w:rPr>
          <w:b/>
          <w:bCs/>
        </w:rPr>
        <w:t>ManuscriptId</w:t>
      </w:r>
      <w:proofErr w:type="spellEnd"/>
      <w:r w:rsidRPr="001A1E0E">
        <w:t>, which comes from the JSON uploaded via the Reviewer One application.</w:t>
      </w:r>
    </w:p>
    <w:p w14:paraId="3B75E20F" w14:textId="77777777" w:rsidR="001A1E0E" w:rsidRPr="001A1E0E" w:rsidRDefault="001A1E0E" w:rsidP="001A1E0E">
      <w:pPr>
        <w:numPr>
          <w:ilvl w:val="0"/>
          <w:numId w:val="3"/>
        </w:numPr>
      </w:pPr>
      <w:r w:rsidRPr="001A1E0E">
        <w:t xml:space="preserve">Gather all files into a single folder named with the corresponding </w:t>
      </w:r>
      <w:proofErr w:type="spellStart"/>
      <w:r w:rsidRPr="001A1E0E">
        <w:rPr>
          <w:b/>
          <w:bCs/>
        </w:rPr>
        <w:t>ManuscriptId</w:t>
      </w:r>
      <w:proofErr w:type="spellEnd"/>
      <w:r w:rsidRPr="001A1E0E">
        <w:t>.</w:t>
      </w:r>
    </w:p>
    <w:p w14:paraId="346E24D4" w14:textId="77777777" w:rsidR="001A1E0E" w:rsidRPr="001A1E0E" w:rsidRDefault="001A1E0E" w:rsidP="001A1E0E">
      <w:pPr>
        <w:numPr>
          <w:ilvl w:val="0"/>
          <w:numId w:val="3"/>
        </w:numPr>
      </w:pPr>
      <w:r w:rsidRPr="001A1E0E">
        <w:t xml:space="preserve">Convert the folder (including the JSON) into a </w:t>
      </w:r>
      <w:r w:rsidRPr="001A1E0E">
        <w:rPr>
          <w:b/>
          <w:bCs/>
        </w:rPr>
        <w:t>single ZIP file</w:t>
      </w:r>
      <w:r w:rsidRPr="001A1E0E">
        <w:t xml:space="preserve"> named </w:t>
      </w:r>
      <w:r w:rsidRPr="001A1E0E">
        <w:rPr>
          <w:b/>
          <w:bCs/>
        </w:rPr>
        <w:t>ManuscriptId.zip</w:t>
      </w:r>
      <w:r w:rsidRPr="001A1E0E">
        <w:t>.</w:t>
      </w:r>
    </w:p>
    <w:p w14:paraId="0087A885" w14:textId="2D0AD49B" w:rsidR="001A1E0E" w:rsidRPr="001A1E0E" w:rsidRDefault="001A1E0E" w:rsidP="001A1E0E">
      <w:pPr>
        <w:numPr>
          <w:ilvl w:val="0"/>
          <w:numId w:val="3"/>
        </w:numPr>
      </w:pPr>
      <w:r w:rsidRPr="001A1E0E">
        <w:t>Insert an entry into the database</w:t>
      </w:r>
      <w:r w:rsidR="00037D50">
        <w:t>-Table</w:t>
      </w:r>
      <w:r w:rsidRPr="001A1E0E">
        <w:t xml:space="preserve"> with the following fields:</w:t>
      </w:r>
    </w:p>
    <w:p w14:paraId="6F589F13" w14:textId="77777777" w:rsidR="001A1E0E" w:rsidRPr="001A1E0E" w:rsidRDefault="001A1E0E" w:rsidP="001A1E0E">
      <w:pPr>
        <w:numPr>
          <w:ilvl w:val="1"/>
          <w:numId w:val="3"/>
        </w:numPr>
      </w:pPr>
      <w:r w:rsidRPr="001A1E0E">
        <w:t xml:space="preserve">Id, </w:t>
      </w:r>
      <w:proofErr w:type="spellStart"/>
      <w:r w:rsidRPr="001A1E0E">
        <w:t>ReferenceNo</w:t>
      </w:r>
      <w:proofErr w:type="spellEnd"/>
      <w:r w:rsidRPr="001A1E0E">
        <w:t xml:space="preserve">, </w:t>
      </w:r>
      <w:proofErr w:type="spellStart"/>
      <w:r w:rsidRPr="001A1E0E">
        <w:t>ManuscriptId</w:t>
      </w:r>
      <w:proofErr w:type="spellEnd"/>
      <w:r w:rsidRPr="001A1E0E">
        <w:t xml:space="preserve">, </w:t>
      </w:r>
      <w:proofErr w:type="spellStart"/>
      <w:r w:rsidRPr="001A1E0E">
        <w:t>UserId</w:t>
      </w:r>
      <w:proofErr w:type="spellEnd"/>
      <w:r w:rsidRPr="001A1E0E">
        <w:t xml:space="preserve">, Status, </w:t>
      </w:r>
      <w:proofErr w:type="spellStart"/>
      <w:r w:rsidRPr="001A1E0E">
        <w:t>CreatedOn</w:t>
      </w:r>
      <w:proofErr w:type="spellEnd"/>
      <w:r w:rsidRPr="001A1E0E">
        <w:t xml:space="preserve">, </w:t>
      </w:r>
      <w:proofErr w:type="spellStart"/>
      <w:r w:rsidRPr="001A1E0E">
        <w:t>ModifiedOn</w:t>
      </w:r>
      <w:proofErr w:type="spellEnd"/>
    </w:p>
    <w:p w14:paraId="35DB94EA" w14:textId="77777777" w:rsidR="001A1E0E" w:rsidRPr="001A1E0E" w:rsidRDefault="001A1E0E" w:rsidP="001A1E0E">
      <w:pPr>
        <w:numPr>
          <w:ilvl w:val="1"/>
          <w:numId w:val="3"/>
        </w:numPr>
      </w:pPr>
      <w:r w:rsidRPr="001A1E0E">
        <w:rPr>
          <w:b/>
          <w:bCs/>
        </w:rPr>
        <w:t>First-time entry values:</w:t>
      </w:r>
    </w:p>
    <w:p w14:paraId="43ECA182" w14:textId="77777777" w:rsidR="001A1E0E" w:rsidRPr="001A1E0E" w:rsidRDefault="001A1E0E" w:rsidP="001A1E0E">
      <w:pPr>
        <w:numPr>
          <w:ilvl w:val="2"/>
          <w:numId w:val="3"/>
        </w:numPr>
      </w:pPr>
      <w:r w:rsidRPr="001A1E0E">
        <w:rPr>
          <w:i/>
          <w:iCs/>
        </w:rPr>
        <w:t>Status</w:t>
      </w:r>
      <w:r w:rsidRPr="001A1E0E">
        <w:t xml:space="preserve">: </w:t>
      </w:r>
      <w:r w:rsidRPr="001A1E0E">
        <w:rPr>
          <w:b/>
          <w:bCs/>
        </w:rPr>
        <w:t>Initiated</w:t>
      </w:r>
    </w:p>
    <w:p w14:paraId="67FCE386" w14:textId="77777777" w:rsidR="001A1E0E" w:rsidRPr="001A1E0E" w:rsidRDefault="001A1E0E" w:rsidP="001A1E0E">
      <w:pPr>
        <w:numPr>
          <w:ilvl w:val="2"/>
          <w:numId w:val="3"/>
        </w:numPr>
      </w:pPr>
      <w:proofErr w:type="spellStart"/>
      <w:r w:rsidRPr="001A1E0E">
        <w:rPr>
          <w:i/>
          <w:iCs/>
        </w:rPr>
        <w:t>ReferenceNo</w:t>
      </w:r>
      <w:proofErr w:type="spellEnd"/>
      <w:r w:rsidRPr="001A1E0E">
        <w:t xml:space="preserve">: </w:t>
      </w:r>
      <w:r w:rsidRPr="001A1E0E">
        <w:rPr>
          <w:b/>
          <w:bCs/>
        </w:rPr>
        <w:t>NULL</w:t>
      </w:r>
    </w:p>
    <w:p w14:paraId="6BB169B6" w14:textId="77777777" w:rsidR="001A1E0E" w:rsidRPr="001A1E0E" w:rsidRDefault="001A1E0E" w:rsidP="001A1E0E">
      <w:pPr>
        <w:numPr>
          <w:ilvl w:val="2"/>
          <w:numId w:val="3"/>
        </w:numPr>
      </w:pPr>
      <w:proofErr w:type="spellStart"/>
      <w:r w:rsidRPr="001A1E0E">
        <w:rPr>
          <w:i/>
          <w:iCs/>
        </w:rPr>
        <w:t>ModifiedOn</w:t>
      </w:r>
      <w:proofErr w:type="spellEnd"/>
      <w:r w:rsidRPr="001A1E0E">
        <w:t xml:space="preserve">: </w:t>
      </w:r>
      <w:r w:rsidRPr="001A1E0E">
        <w:rPr>
          <w:b/>
          <w:bCs/>
        </w:rPr>
        <w:t>NULL</w:t>
      </w:r>
    </w:p>
    <w:p w14:paraId="103169C0" w14:textId="77777777" w:rsidR="001A1E0E" w:rsidRPr="001A1E0E" w:rsidRDefault="001A1E0E" w:rsidP="001A1E0E">
      <w:pPr>
        <w:numPr>
          <w:ilvl w:val="0"/>
          <w:numId w:val="3"/>
        </w:numPr>
      </w:pPr>
      <w:r w:rsidRPr="001A1E0E">
        <w:t xml:space="preserve">Once the API responds with a </w:t>
      </w:r>
      <w:r w:rsidRPr="001A1E0E">
        <w:rPr>
          <w:b/>
          <w:bCs/>
        </w:rPr>
        <w:t>Reference Number</w:t>
      </w:r>
      <w:r w:rsidRPr="001A1E0E">
        <w:t>, update the database entry as follows:</w:t>
      </w:r>
    </w:p>
    <w:p w14:paraId="52B29D53" w14:textId="77777777" w:rsidR="001A1E0E" w:rsidRPr="001A1E0E" w:rsidRDefault="001A1E0E" w:rsidP="001A1E0E">
      <w:pPr>
        <w:numPr>
          <w:ilvl w:val="1"/>
          <w:numId w:val="3"/>
        </w:numPr>
      </w:pPr>
      <w:proofErr w:type="spellStart"/>
      <w:r w:rsidRPr="001A1E0E">
        <w:rPr>
          <w:i/>
          <w:iCs/>
        </w:rPr>
        <w:t>ReferenceNo</w:t>
      </w:r>
      <w:proofErr w:type="spellEnd"/>
      <w:r w:rsidRPr="001A1E0E">
        <w:t>: (value from API response)</w:t>
      </w:r>
    </w:p>
    <w:p w14:paraId="294A6A4C" w14:textId="77777777" w:rsidR="001A1E0E" w:rsidRPr="001A1E0E" w:rsidRDefault="001A1E0E" w:rsidP="001A1E0E">
      <w:pPr>
        <w:numPr>
          <w:ilvl w:val="1"/>
          <w:numId w:val="3"/>
        </w:numPr>
      </w:pPr>
      <w:r w:rsidRPr="001A1E0E">
        <w:rPr>
          <w:i/>
          <w:iCs/>
        </w:rPr>
        <w:t>Status</w:t>
      </w:r>
      <w:r w:rsidRPr="001A1E0E">
        <w:t xml:space="preserve">: </w:t>
      </w:r>
      <w:r w:rsidRPr="001A1E0E">
        <w:rPr>
          <w:b/>
          <w:bCs/>
        </w:rPr>
        <w:t>In Process</w:t>
      </w:r>
    </w:p>
    <w:p w14:paraId="26DCA3BA" w14:textId="77777777" w:rsidR="001A1E0E" w:rsidRPr="001A1E0E" w:rsidRDefault="001A1E0E" w:rsidP="001A1E0E">
      <w:pPr>
        <w:numPr>
          <w:ilvl w:val="1"/>
          <w:numId w:val="3"/>
        </w:numPr>
      </w:pPr>
      <w:proofErr w:type="spellStart"/>
      <w:r w:rsidRPr="001A1E0E">
        <w:rPr>
          <w:i/>
          <w:iCs/>
        </w:rPr>
        <w:t>ModifiedBy</w:t>
      </w:r>
      <w:proofErr w:type="spellEnd"/>
      <w:r w:rsidRPr="001A1E0E">
        <w:t xml:space="preserve">: </w:t>
      </w:r>
      <w:r w:rsidRPr="001A1E0E">
        <w:rPr>
          <w:b/>
          <w:bCs/>
        </w:rPr>
        <w:t>Trigger</w:t>
      </w:r>
    </w:p>
    <w:p w14:paraId="71AD64E9" w14:textId="12252554" w:rsidR="00964271" w:rsidRDefault="001F09BE" w:rsidP="00964271">
      <w:r>
        <w:t>Below is the path for the files and zip file,</w:t>
      </w:r>
    </w:p>
    <w:p w14:paraId="10956BFD" w14:textId="172B64AE" w:rsidR="00964271" w:rsidRDefault="00964271" w:rsidP="00964271">
      <w:r>
        <w:t xml:space="preserve">Folder structure </w:t>
      </w:r>
    </w:p>
    <w:p w14:paraId="7563A41F" w14:textId="76C22C97" w:rsidR="00964271" w:rsidRDefault="00964271" w:rsidP="00964271">
      <w:r>
        <w:t>…/</w:t>
      </w:r>
      <w:proofErr w:type="spellStart"/>
      <w:r>
        <w:t>UserId</w:t>
      </w:r>
      <w:proofErr w:type="spellEnd"/>
      <w:r>
        <w:t>/Input</w:t>
      </w:r>
      <w:r w:rsidRPr="00964271">
        <w:t>\ManuscriptId.zip\</w:t>
      </w:r>
      <w:proofErr w:type="spellStart"/>
      <w:r w:rsidRPr="00964271">
        <w:t>ManuscriptId</w:t>
      </w:r>
      <w:proofErr w:type="spellEnd"/>
      <w:r w:rsidRPr="00964271">
        <w:t>\</w:t>
      </w:r>
      <w:proofErr w:type="spellStart"/>
      <w:r w:rsidRPr="00964271">
        <w:t>ManiuscriptId</w:t>
      </w:r>
      <w:proofErr w:type="spellEnd"/>
    </w:p>
    <w:p w14:paraId="039B3133" w14:textId="77777777" w:rsidR="00964271" w:rsidRDefault="00964271" w:rsidP="00964271"/>
    <w:p w14:paraId="6B6DF836" w14:textId="1F7185FE" w:rsidR="00964271" w:rsidRDefault="00964271" w:rsidP="00964271">
      <w:r w:rsidRPr="00964271">
        <w:rPr>
          <w:noProof/>
        </w:rPr>
        <w:drawing>
          <wp:inline distT="0" distB="0" distL="0" distR="0" wp14:anchorId="612E19EB" wp14:editId="0A52334D">
            <wp:extent cx="5731510" cy="297815"/>
            <wp:effectExtent l="0" t="0" r="2540" b="6985"/>
            <wp:docPr id="18367220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72206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7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58BCD9" w14:textId="77777777" w:rsidR="00964271" w:rsidRDefault="00964271" w:rsidP="00964271"/>
    <w:p w14:paraId="5C6E933A" w14:textId="568CEFCF" w:rsidR="00964271" w:rsidRDefault="00964271" w:rsidP="00964271">
      <w:r w:rsidRPr="00964271">
        <w:rPr>
          <w:noProof/>
        </w:rPr>
        <w:lastRenderedPageBreak/>
        <w:drawing>
          <wp:inline distT="0" distB="0" distL="0" distR="0" wp14:anchorId="77D8CB96" wp14:editId="611B5742">
            <wp:extent cx="5731510" cy="1210945"/>
            <wp:effectExtent l="0" t="0" r="2540" b="8255"/>
            <wp:docPr id="90079669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796692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10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AE5CD" w14:textId="77777777" w:rsidR="00964271" w:rsidRDefault="00964271" w:rsidP="00964271"/>
    <w:p w14:paraId="648853C6" w14:textId="62103F33" w:rsidR="00964271" w:rsidRDefault="00964271" w:rsidP="00964271">
      <w:r w:rsidRPr="00964271">
        <w:rPr>
          <w:noProof/>
        </w:rPr>
        <w:drawing>
          <wp:inline distT="0" distB="0" distL="0" distR="0" wp14:anchorId="24556EC8" wp14:editId="12E4B01E">
            <wp:extent cx="5731510" cy="1862455"/>
            <wp:effectExtent l="0" t="0" r="2540" b="4445"/>
            <wp:docPr id="110831158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311587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62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847B6F" w14:textId="77777777" w:rsidR="00A017CF" w:rsidRPr="00A017CF" w:rsidRDefault="00A017CF" w:rsidP="00A017CF">
      <w:pPr>
        <w:pStyle w:val="ListParagraph"/>
      </w:pPr>
    </w:p>
    <w:p w14:paraId="775EBB51" w14:textId="77777777" w:rsidR="00A0157F" w:rsidRDefault="00A0157F" w:rsidP="00A0157F">
      <w:pPr>
        <w:pStyle w:val="Heading2"/>
      </w:pPr>
      <w:proofErr w:type="spellStart"/>
      <w:r>
        <w:t>ReviewerOne</w:t>
      </w:r>
      <w:proofErr w:type="spellEnd"/>
      <w:r>
        <w:t>-Status Api called by UCC</w:t>
      </w:r>
    </w:p>
    <w:p w14:paraId="054258B5" w14:textId="77777777" w:rsidR="00A47F4E" w:rsidRPr="00A47F4E" w:rsidRDefault="00A47F4E" w:rsidP="00A47F4E">
      <w:r w:rsidRPr="00A47F4E">
        <w:t xml:space="preserve">Provide the author information in </w:t>
      </w:r>
      <w:r w:rsidRPr="00A47F4E">
        <w:rPr>
          <w:b/>
          <w:bCs/>
        </w:rPr>
        <w:t>JSON format</w:t>
      </w:r>
      <w:r w:rsidRPr="00A47F4E">
        <w:t xml:space="preserve"> using the same </w:t>
      </w:r>
      <w:proofErr w:type="spellStart"/>
      <w:r w:rsidRPr="00A47F4E">
        <w:rPr>
          <w:b/>
          <w:bCs/>
        </w:rPr>
        <w:t>referenceNumber</w:t>
      </w:r>
      <w:proofErr w:type="spellEnd"/>
      <w:r w:rsidRPr="00A47F4E">
        <w:t xml:space="preserve">. Set the </w:t>
      </w:r>
      <w:r w:rsidRPr="00A47F4E">
        <w:rPr>
          <w:b/>
          <w:bCs/>
        </w:rPr>
        <w:t>Status</w:t>
      </w:r>
      <w:r w:rsidRPr="00A47F4E">
        <w:t xml:space="preserve"> field to </w:t>
      </w:r>
      <w:proofErr w:type="spellStart"/>
      <w:r w:rsidRPr="00A47F4E">
        <w:t>AuthorJSON</w:t>
      </w:r>
      <w:proofErr w:type="spellEnd"/>
      <w:r w:rsidRPr="00A47F4E">
        <w:t>-Received-</w:t>
      </w:r>
      <w:proofErr w:type="spellStart"/>
      <w:r w:rsidRPr="00A47F4E">
        <w:t>InProcess</w:t>
      </w:r>
      <w:proofErr w:type="spellEnd"/>
      <w:r w:rsidRPr="00A47F4E">
        <w:t>.</w:t>
      </w:r>
    </w:p>
    <w:p w14:paraId="5D51C95B" w14:textId="77777777" w:rsidR="00A47F4E" w:rsidRPr="00A47F4E" w:rsidRDefault="00A47F4E" w:rsidP="00A47F4E">
      <w:r w:rsidRPr="00A47F4E">
        <w:t>The JSON file should be named:</w:t>
      </w:r>
    </w:p>
    <w:p w14:paraId="25A68B57" w14:textId="77777777" w:rsidR="00A47F4E" w:rsidRPr="00A47F4E" w:rsidRDefault="00A47F4E" w:rsidP="00A47F4E">
      <w:proofErr w:type="spellStart"/>
      <w:r w:rsidRPr="00A47F4E">
        <w:t>AuthorInfo</w:t>
      </w:r>
      <w:proofErr w:type="spellEnd"/>
      <w:r w:rsidRPr="00A47F4E">
        <w:t>_&lt;</w:t>
      </w:r>
      <w:proofErr w:type="spellStart"/>
      <w:r w:rsidRPr="00A47F4E">
        <w:t>ManuscriptId</w:t>
      </w:r>
      <w:proofErr w:type="spellEnd"/>
      <w:r w:rsidRPr="00A47F4E">
        <w:t>&gt;.json</w:t>
      </w:r>
    </w:p>
    <w:p w14:paraId="013C55F0" w14:textId="77777777" w:rsidR="00A47F4E" w:rsidRPr="00A47F4E" w:rsidRDefault="00A47F4E" w:rsidP="00A47F4E">
      <w:r w:rsidRPr="00A47F4E">
        <w:t>and stored in the following directory structure:</w:t>
      </w:r>
    </w:p>
    <w:p w14:paraId="02B976B0" w14:textId="77777777" w:rsidR="00A47F4E" w:rsidRPr="00A47F4E" w:rsidRDefault="00A47F4E" w:rsidP="00A47F4E">
      <w:r w:rsidRPr="00A47F4E">
        <w:t>&lt;</w:t>
      </w:r>
      <w:proofErr w:type="spellStart"/>
      <w:r w:rsidRPr="00A47F4E">
        <w:t>UserId</w:t>
      </w:r>
      <w:proofErr w:type="spellEnd"/>
      <w:r w:rsidRPr="00A47F4E">
        <w:t>&gt;/Input/&lt;</w:t>
      </w:r>
      <w:proofErr w:type="spellStart"/>
      <w:r w:rsidRPr="00A47F4E">
        <w:t>ManuscriptId</w:t>
      </w:r>
      <w:proofErr w:type="spellEnd"/>
      <w:r w:rsidRPr="00A47F4E">
        <w:t>&gt;/</w:t>
      </w:r>
      <w:proofErr w:type="spellStart"/>
      <w:r w:rsidRPr="00A47F4E">
        <w:t>AuthorInfo</w:t>
      </w:r>
      <w:proofErr w:type="spellEnd"/>
      <w:r w:rsidRPr="00A47F4E">
        <w:t>_&lt;</w:t>
      </w:r>
      <w:proofErr w:type="spellStart"/>
      <w:r w:rsidRPr="00A47F4E">
        <w:t>ManuscriptId</w:t>
      </w:r>
      <w:proofErr w:type="spellEnd"/>
      <w:r w:rsidRPr="00A47F4E">
        <w:t>&gt;.json</w:t>
      </w:r>
    </w:p>
    <w:p w14:paraId="35B5CCE1" w14:textId="77777777" w:rsidR="00A0157F" w:rsidRDefault="00A0157F" w:rsidP="00A017CF"/>
    <w:p w14:paraId="560AD8FD" w14:textId="7AFDA868" w:rsidR="00A0157F" w:rsidRDefault="00A0157F" w:rsidP="00A017CF">
      <w:r w:rsidRPr="00A0157F">
        <w:rPr>
          <w:noProof/>
        </w:rPr>
        <w:drawing>
          <wp:inline distT="0" distB="0" distL="0" distR="0" wp14:anchorId="7032A45A" wp14:editId="0991DA5B">
            <wp:extent cx="5731510" cy="1664335"/>
            <wp:effectExtent l="0" t="0" r="2540" b="0"/>
            <wp:docPr id="62614956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149568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64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5BAA86" w14:textId="1B17BE5D" w:rsidR="00A0157F" w:rsidRDefault="00A0157F" w:rsidP="00A017CF"/>
    <w:p w14:paraId="30555EE4" w14:textId="1A914BAE" w:rsidR="00A0157F" w:rsidRDefault="002D3621" w:rsidP="00A017CF">
      <w:r w:rsidRPr="002D3621">
        <w:lastRenderedPageBreak/>
        <w:t xml:space="preserve">The author information from the JSON will be </w:t>
      </w:r>
      <w:r w:rsidRPr="002D3621">
        <w:rPr>
          <w:b/>
          <w:bCs/>
        </w:rPr>
        <w:t>bound</w:t>
      </w:r>
      <w:r w:rsidRPr="002D3621">
        <w:t xml:space="preserve"> to the metadata, as shown in the screenshot below.</w:t>
      </w:r>
      <w:r w:rsidR="00A0157F" w:rsidRPr="00A0157F">
        <w:rPr>
          <w:noProof/>
        </w:rPr>
        <w:drawing>
          <wp:inline distT="0" distB="0" distL="0" distR="0" wp14:anchorId="77DEF0B3" wp14:editId="197652A2">
            <wp:extent cx="5731510" cy="3624580"/>
            <wp:effectExtent l="0" t="0" r="2540" b="0"/>
            <wp:docPr id="201605337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053371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24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51B84" w14:textId="77777777" w:rsidR="00A0157F" w:rsidRDefault="00A0157F" w:rsidP="00A017CF"/>
    <w:p w14:paraId="2365340F" w14:textId="60032EDE" w:rsidR="00A0157F" w:rsidRDefault="00A0157F" w:rsidP="00A0157F">
      <w:pPr>
        <w:pStyle w:val="Heading2"/>
      </w:pPr>
      <w:proofErr w:type="spellStart"/>
      <w:r>
        <w:t>ReviewerOne</w:t>
      </w:r>
      <w:proofErr w:type="spellEnd"/>
      <w:r>
        <w:t xml:space="preserve">-Status Api called by </w:t>
      </w:r>
      <w:proofErr w:type="spellStart"/>
      <w:r>
        <w:t>eP</w:t>
      </w:r>
      <w:r w:rsidR="007C43BE">
        <w:t>d</w:t>
      </w:r>
      <w:r>
        <w:t>f</w:t>
      </w:r>
      <w:proofErr w:type="spellEnd"/>
      <w:r>
        <w:t xml:space="preserve"> </w:t>
      </w:r>
    </w:p>
    <w:p w14:paraId="296C9387" w14:textId="77777777" w:rsidR="002D3621" w:rsidRPr="002D3621" w:rsidRDefault="002D3621" w:rsidP="002D3621">
      <w:pPr>
        <w:pStyle w:val="Heading2"/>
        <w:rPr>
          <w:rFonts w:asciiTheme="minorHAnsi" w:eastAsiaTheme="minorHAnsi" w:hAnsiTheme="minorHAnsi" w:cstheme="minorBidi"/>
          <w:color w:val="auto"/>
          <w:sz w:val="24"/>
          <w:szCs w:val="24"/>
        </w:rPr>
      </w:pPr>
      <w:r w:rsidRPr="002D3621">
        <w:rPr>
          <w:rFonts w:asciiTheme="minorHAnsi" w:eastAsiaTheme="minorHAnsi" w:hAnsiTheme="minorHAnsi" w:cstheme="minorBidi"/>
          <w:color w:val="auto"/>
          <w:sz w:val="24"/>
          <w:szCs w:val="24"/>
        </w:rPr>
        <w:t>Description (Revised)</w:t>
      </w:r>
    </w:p>
    <w:p w14:paraId="45645C69" w14:textId="77777777" w:rsidR="002D3621" w:rsidRPr="002D3621" w:rsidRDefault="002D3621" w:rsidP="002D3621">
      <w:pPr>
        <w:pStyle w:val="Heading2"/>
        <w:rPr>
          <w:rFonts w:asciiTheme="minorHAnsi" w:eastAsiaTheme="minorHAnsi" w:hAnsiTheme="minorHAnsi" w:cstheme="minorBidi"/>
          <w:color w:val="auto"/>
          <w:sz w:val="24"/>
          <w:szCs w:val="24"/>
        </w:rPr>
      </w:pPr>
      <w:r w:rsidRPr="002D3621">
        <w:rPr>
          <w:rFonts w:asciiTheme="minorHAnsi" w:eastAsiaTheme="minorHAnsi" w:hAnsiTheme="minorHAnsi" w:cstheme="minorBidi"/>
          <w:color w:val="auto"/>
          <w:sz w:val="24"/>
          <w:szCs w:val="24"/>
        </w:rPr>
        <w:t>Provide the number of links that contain the same URL, each associated with a unique token for every reviewer, along with the reference number.</w:t>
      </w:r>
    </w:p>
    <w:p w14:paraId="363A1517" w14:textId="77777777" w:rsidR="002D3621" w:rsidRPr="002D3621" w:rsidRDefault="002D3621" w:rsidP="002D3621">
      <w:pPr>
        <w:pStyle w:val="Heading2"/>
        <w:numPr>
          <w:ilvl w:val="0"/>
          <w:numId w:val="4"/>
        </w:numPr>
        <w:rPr>
          <w:rFonts w:asciiTheme="minorHAnsi" w:eastAsiaTheme="minorHAnsi" w:hAnsiTheme="minorHAnsi" w:cstheme="minorBidi"/>
          <w:color w:val="auto"/>
          <w:sz w:val="24"/>
          <w:szCs w:val="24"/>
        </w:rPr>
      </w:pPr>
      <w:r w:rsidRPr="002D3621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The </w:t>
      </w:r>
      <w:proofErr w:type="spellStart"/>
      <w:r w:rsidRPr="002D3621">
        <w:rPr>
          <w:rFonts w:asciiTheme="minorHAnsi" w:eastAsiaTheme="minorHAnsi" w:hAnsiTheme="minorHAnsi" w:cstheme="minorBidi"/>
          <w:color w:val="auto"/>
          <w:sz w:val="24"/>
          <w:szCs w:val="24"/>
        </w:rPr>
        <w:t>ReviewerOne</w:t>
      </w:r>
      <w:proofErr w:type="spellEnd"/>
      <w:r w:rsidRPr="002D3621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system should update the main table with the new Status: Links-Received.</w:t>
      </w:r>
    </w:p>
    <w:p w14:paraId="6D47F13D" w14:textId="77777777" w:rsidR="002D3621" w:rsidRPr="002D3621" w:rsidRDefault="002D3621" w:rsidP="002D3621">
      <w:pPr>
        <w:pStyle w:val="Heading2"/>
        <w:numPr>
          <w:ilvl w:val="0"/>
          <w:numId w:val="4"/>
        </w:numPr>
        <w:rPr>
          <w:rFonts w:asciiTheme="minorHAnsi" w:eastAsiaTheme="minorHAnsi" w:hAnsiTheme="minorHAnsi" w:cstheme="minorBidi"/>
          <w:color w:val="auto"/>
          <w:sz w:val="24"/>
          <w:szCs w:val="24"/>
        </w:rPr>
      </w:pPr>
      <w:r w:rsidRPr="002D3621">
        <w:rPr>
          <w:rFonts w:asciiTheme="minorHAnsi" w:eastAsiaTheme="minorHAnsi" w:hAnsiTheme="minorHAnsi" w:cstheme="minorBidi"/>
          <w:color w:val="auto"/>
          <w:sz w:val="24"/>
          <w:szCs w:val="24"/>
        </w:rPr>
        <w:t>Simultaneously, a separate table should receive a new entry with the following columns:</w:t>
      </w:r>
    </w:p>
    <w:tbl>
      <w:tblPr>
        <w:tblStyle w:val="TableGrid"/>
        <w:tblW w:w="0" w:type="auto"/>
        <w:tblInd w:w="1327" w:type="dxa"/>
        <w:tblLook w:val="04A0" w:firstRow="1" w:lastRow="0" w:firstColumn="1" w:lastColumn="0" w:noHBand="0" w:noVBand="1"/>
      </w:tblPr>
      <w:tblGrid>
        <w:gridCol w:w="2122"/>
        <w:gridCol w:w="4484"/>
      </w:tblGrid>
      <w:tr w:rsidR="002D3621" w:rsidRPr="002D3621" w14:paraId="3432D89A" w14:textId="77777777" w:rsidTr="002D3621">
        <w:tc>
          <w:tcPr>
            <w:tcW w:w="0" w:type="auto"/>
            <w:hideMark/>
          </w:tcPr>
          <w:p w14:paraId="7BFEA1D9" w14:textId="77777777" w:rsidR="002D3621" w:rsidRPr="002D3621" w:rsidRDefault="002D3621" w:rsidP="002D3621">
            <w:pPr>
              <w:pStyle w:val="Heading2"/>
              <w:spacing w:line="278" w:lineRule="auto"/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</w:rPr>
            </w:pPr>
            <w:r w:rsidRPr="002D3621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</w:rPr>
              <w:t>Column</w:t>
            </w:r>
          </w:p>
        </w:tc>
        <w:tc>
          <w:tcPr>
            <w:tcW w:w="0" w:type="auto"/>
            <w:hideMark/>
          </w:tcPr>
          <w:p w14:paraId="7294093A" w14:textId="77777777" w:rsidR="002D3621" w:rsidRPr="002D3621" w:rsidRDefault="002D3621" w:rsidP="002D3621">
            <w:pPr>
              <w:pStyle w:val="Heading2"/>
              <w:spacing w:line="278" w:lineRule="auto"/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</w:rPr>
            </w:pPr>
            <w:r w:rsidRPr="002D3621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</w:rPr>
              <w:t>Description</w:t>
            </w:r>
          </w:p>
        </w:tc>
      </w:tr>
      <w:tr w:rsidR="002D3621" w:rsidRPr="002D3621" w14:paraId="437F1490" w14:textId="77777777" w:rsidTr="002D3621">
        <w:tc>
          <w:tcPr>
            <w:tcW w:w="0" w:type="auto"/>
            <w:hideMark/>
          </w:tcPr>
          <w:p w14:paraId="1DAC6064" w14:textId="77777777" w:rsidR="002D3621" w:rsidRPr="002D3621" w:rsidRDefault="002D3621" w:rsidP="002D3621">
            <w:pPr>
              <w:pStyle w:val="Heading2"/>
              <w:spacing w:line="278" w:lineRule="auto"/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</w:rPr>
            </w:pPr>
            <w:r w:rsidRPr="002D3621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</w:rPr>
              <w:t>Id</w:t>
            </w:r>
          </w:p>
        </w:tc>
        <w:tc>
          <w:tcPr>
            <w:tcW w:w="0" w:type="auto"/>
            <w:hideMark/>
          </w:tcPr>
          <w:p w14:paraId="78FAAB00" w14:textId="77777777" w:rsidR="002D3621" w:rsidRPr="002D3621" w:rsidRDefault="002D3621" w:rsidP="002D3621">
            <w:pPr>
              <w:pStyle w:val="Heading2"/>
              <w:spacing w:line="278" w:lineRule="auto"/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</w:rPr>
            </w:pPr>
            <w:r w:rsidRPr="002D3621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</w:rPr>
              <w:t>Primary key of the entry</w:t>
            </w:r>
          </w:p>
        </w:tc>
      </w:tr>
      <w:tr w:rsidR="002D3621" w:rsidRPr="002D3621" w14:paraId="39D764B7" w14:textId="77777777" w:rsidTr="002D3621">
        <w:tc>
          <w:tcPr>
            <w:tcW w:w="0" w:type="auto"/>
            <w:hideMark/>
          </w:tcPr>
          <w:p w14:paraId="7D44B200" w14:textId="77777777" w:rsidR="002D3621" w:rsidRPr="002D3621" w:rsidRDefault="002D3621" w:rsidP="002D3621">
            <w:pPr>
              <w:pStyle w:val="Heading2"/>
              <w:spacing w:line="278" w:lineRule="auto"/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</w:rPr>
            </w:pPr>
            <w:proofErr w:type="spellStart"/>
            <w:r w:rsidRPr="002D3621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</w:rPr>
              <w:t>UserId</w:t>
            </w:r>
            <w:proofErr w:type="spellEnd"/>
          </w:p>
        </w:tc>
        <w:tc>
          <w:tcPr>
            <w:tcW w:w="0" w:type="auto"/>
            <w:hideMark/>
          </w:tcPr>
          <w:p w14:paraId="4F6D9419" w14:textId="77777777" w:rsidR="002D3621" w:rsidRPr="002D3621" w:rsidRDefault="002D3621" w:rsidP="002D3621">
            <w:pPr>
              <w:pStyle w:val="Heading2"/>
              <w:spacing w:line="278" w:lineRule="auto"/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</w:rPr>
            </w:pPr>
            <w:r w:rsidRPr="002D3621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</w:rPr>
              <w:t>Reviewer’s unique identifier</w:t>
            </w:r>
          </w:p>
        </w:tc>
      </w:tr>
      <w:tr w:rsidR="002D3621" w:rsidRPr="002D3621" w14:paraId="357F014C" w14:textId="77777777" w:rsidTr="002D3621">
        <w:tc>
          <w:tcPr>
            <w:tcW w:w="0" w:type="auto"/>
            <w:hideMark/>
          </w:tcPr>
          <w:p w14:paraId="173F8DF6" w14:textId="77777777" w:rsidR="002D3621" w:rsidRPr="002D3621" w:rsidRDefault="002D3621" w:rsidP="002D3621">
            <w:pPr>
              <w:pStyle w:val="Heading2"/>
              <w:spacing w:line="278" w:lineRule="auto"/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</w:rPr>
            </w:pPr>
            <w:r w:rsidRPr="002D3621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</w:rPr>
              <w:t>Links</w:t>
            </w:r>
          </w:p>
        </w:tc>
        <w:tc>
          <w:tcPr>
            <w:tcW w:w="0" w:type="auto"/>
            <w:hideMark/>
          </w:tcPr>
          <w:p w14:paraId="7C35C2CC" w14:textId="77777777" w:rsidR="002D3621" w:rsidRPr="002D3621" w:rsidRDefault="002D3621" w:rsidP="002D3621">
            <w:pPr>
              <w:pStyle w:val="Heading2"/>
              <w:spacing w:line="278" w:lineRule="auto"/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</w:rPr>
            </w:pPr>
            <w:r w:rsidRPr="002D3621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</w:rPr>
              <w:t>URLs assigned to the reviewer</w:t>
            </w:r>
          </w:p>
        </w:tc>
      </w:tr>
      <w:tr w:rsidR="002D3621" w:rsidRPr="002D3621" w14:paraId="2464EB5C" w14:textId="77777777" w:rsidTr="002D3621">
        <w:tc>
          <w:tcPr>
            <w:tcW w:w="0" w:type="auto"/>
            <w:hideMark/>
          </w:tcPr>
          <w:p w14:paraId="64619DBE" w14:textId="77777777" w:rsidR="002D3621" w:rsidRPr="002D3621" w:rsidRDefault="002D3621" w:rsidP="002D3621">
            <w:pPr>
              <w:pStyle w:val="Heading2"/>
              <w:spacing w:line="278" w:lineRule="auto"/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</w:rPr>
            </w:pPr>
            <w:proofErr w:type="spellStart"/>
            <w:r w:rsidRPr="002D3621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</w:rPr>
              <w:t>TokenNumber</w:t>
            </w:r>
            <w:proofErr w:type="spellEnd"/>
          </w:p>
        </w:tc>
        <w:tc>
          <w:tcPr>
            <w:tcW w:w="0" w:type="auto"/>
            <w:hideMark/>
          </w:tcPr>
          <w:p w14:paraId="0FED79C3" w14:textId="77777777" w:rsidR="002D3621" w:rsidRPr="002D3621" w:rsidRDefault="002D3621" w:rsidP="002D3621">
            <w:pPr>
              <w:pStyle w:val="Heading2"/>
              <w:spacing w:line="278" w:lineRule="auto"/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</w:rPr>
            </w:pPr>
            <w:r w:rsidRPr="002D3621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</w:rPr>
              <w:t>Unique authentication token</w:t>
            </w:r>
          </w:p>
        </w:tc>
      </w:tr>
      <w:tr w:rsidR="002D3621" w:rsidRPr="002D3621" w14:paraId="17E1E55B" w14:textId="77777777" w:rsidTr="002D3621">
        <w:tc>
          <w:tcPr>
            <w:tcW w:w="0" w:type="auto"/>
            <w:hideMark/>
          </w:tcPr>
          <w:p w14:paraId="4EA5E0C4" w14:textId="77777777" w:rsidR="002D3621" w:rsidRPr="002D3621" w:rsidRDefault="002D3621" w:rsidP="002D3621">
            <w:pPr>
              <w:pStyle w:val="Heading2"/>
              <w:spacing w:line="278" w:lineRule="auto"/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</w:rPr>
            </w:pPr>
            <w:proofErr w:type="spellStart"/>
            <w:r w:rsidRPr="002D3621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</w:rPr>
              <w:t>ManuscriptId</w:t>
            </w:r>
            <w:proofErr w:type="spellEnd"/>
          </w:p>
        </w:tc>
        <w:tc>
          <w:tcPr>
            <w:tcW w:w="0" w:type="auto"/>
            <w:hideMark/>
          </w:tcPr>
          <w:p w14:paraId="4CACAFD2" w14:textId="77777777" w:rsidR="002D3621" w:rsidRPr="002D3621" w:rsidRDefault="002D3621" w:rsidP="002D3621">
            <w:pPr>
              <w:pStyle w:val="Heading2"/>
              <w:spacing w:line="278" w:lineRule="auto"/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</w:rPr>
            </w:pPr>
            <w:r w:rsidRPr="002D3621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</w:rPr>
              <w:t>Foreign Key referencing the main table</w:t>
            </w:r>
          </w:p>
        </w:tc>
      </w:tr>
      <w:tr w:rsidR="002D3621" w:rsidRPr="002D3621" w14:paraId="38B06DDB" w14:textId="77777777" w:rsidTr="002D3621">
        <w:tc>
          <w:tcPr>
            <w:tcW w:w="0" w:type="auto"/>
            <w:hideMark/>
          </w:tcPr>
          <w:p w14:paraId="50289445" w14:textId="77777777" w:rsidR="002D3621" w:rsidRPr="002D3621" w:rsidRDefault="002D3621" w:rsidP="002D3621">
            <w:pPr>
              <w:pStyle w:val="Heading2"/>
              <w:spacing w:line="278" w:lineRule="auto"/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</w:rPr>
            </w:pPr>
            <w:r w:rsidRPr="002D3621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</w:rPr>
              <w:t>Status</w:t>
            </w:r>
          </w:p>
        </w:tc>
        <w:tc>
          <w:tcPr>
            <w:tcW w:w="0" w:type="auto"/>
            <w:hideMark/>
          </w:tcPr>
          <w:p w14:paraId="3FCD0E75" w14:textId="77777777" w:rsidR="002D3621" w:rsidRPr="002D3621" w:rsidRDefault="002D3621" w:rsidP="002D3621">
            <w:pPr>
              <w:pStyle w:val="Heading2"/>
              <w:spacing w:line="278" w:lineRule="auto"/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</w:rPr>
            </w:pPr>
            <w:r w:rsidRPr="002D3621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</w:rPr>
              <w:t>Either Fresh or Read</w:t>
            </w:r>
          </w:p>
        </w:tc>
      </w:tr>
      <w:tr w:rsidR="002D3621" w:rsidRPr="002D3621" w14:paraId="527078EE" w14:textId="77777777" w:rsidTr="002D3621">
        <w:tc>
          <w:tcPr>
            <w:tcW w:w="0" w:type="auto"/>
            <w:hideMark/>
          </w:tcPr>
          <w:p w14:paraId="63732BBF" w14:textId="77777777" w:rsidR="002D3621" w:rsidRPr="002D3621" w:rsidRDefault="002D3621" w:rsidP="002D3621">
            <w:pPr>
              <w:pStyle w:val="Heading2"/>
              <w:spacing w:line="278" w:lineRule="auto"/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</w:rPr>
            </w:pPr>
            <w:proofErr w:type="spellStart"/>
            <w:r w:rsidRPr="002D3621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</w:rPr>
              <w:t>ReferenceNumber</w:t>
            </w:r>
            <w:proofErr w:type="spellEnd"/>
          </w:p>
        </w:tc>
        <w:tc>
          <w:tcPr>
            <w:tcW w:w="0" w:type="auto"/>
            <w:hideMark/>
          </w:tcPr>
          <w:p w14:paraId="54621946" w14:textId="77777777" w:rsidR="002D3621" w:rsidRPr="002D3621" w:rsidRDefault="002D3621" w:rsidP="002D3621">
            <w:pPr>
              <w:pStyle w:val="Heading2"/>
              <w:spacing w:line="278" w:lineRule="auto"/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</w:rPr>
            </w:pPr>
            <w:r w:rsidRPr="002D3621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</w:rPr>
              <w:t>The reference number tied to the API flow</w:t>
            </w:r>
          </w:p>
        </w:tc>
      </w:tr>
      <w:tr w:rsidR="002D3621" w:rsidRPr="002D3621" w14:paraId="6D353337" w14:textId="77777777" w:rsidTr="002D3621">
        <w:tc>
          <w:tcPr>
            <w:tcW w:w="0" w:type="auto"/>
            <w:hideMark/>
          </w:tcPr>
          <w:p w14:paraId="3FDC2EE2" w14:textId="77777777" w:rsidR="002D3621" w:rsidRPr="002D3621" w:rsidRDefault="002D3621" w:rsidP="002D3621">
            <w:pPr>
              <w:pStyle w:val="Heading2"/>
              <w:spacing w:line="278" w:lineRule="auto"/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</w:rPr>
            </w:pPr>
            <w:proofErr w:type="spellStart"/>
            <w:r w:rsidRPr="002D3621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</w:rPr>
              <w:t>CreatedOn</w:t>
            </w:r>
            <w:proofErr w:type="spellEnd"/>
          </w:p>
        </w:tc>
        <w:tc>
          <w:tcPr>
            <w:tcW w:w="0" w:type="auto"/>
            <w:hideMark/>
          </w:tcPr>
          <w:p w14:paraId="7CFF6791" w14:textId="77777777" w:rsidR="002D3621" w:rsidRPr="002D3621" w:rsidRDefault="002D3621" w:rsidP="002D3621">
            <w:pPr>
              <w:pStyle w:val="Heading2"/>
              <w:spacing w:line="278" w:lineRule="auto"/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</w:rPr>
            </w:pPr>
            <w:r w:rsidRPr="002D3621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</w:rPr>
              <w:t>Timestamp of when the link was assigned</w:t>
            </w:r>
          </w:p>
        </w:tc>
      </w:tr>
      <w:tr w:rsidR="002D3621" w:rsidRPr="002D3621" w14:paraId="7B9ACED8" w14:textId="77777777" w:rsidTr="002D3621">
        <w:tc>
          <w:tcPr>
            <w:tcW w:w="0" w:type="auto"/>
            <w:hideMark/>
          </w:tcPr>
          <w:p w14:paraId="2CFAA377" w14:textId="77777777" w:rsidR="002D3621" w:rsidRPr="002D3621" w:rsidRDefault="002D3621" w:rsidP="002D3621">
            <w:pPr>
              <w:pStyle w:val="Heading2"/>
              <w:spacing w:line="278" w:lineRule="auto"/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</w:rPr>
            </w:pPr>
            <w:proofErr w:type="spellStart"/>
            <w:r w:rsidRPr="002D3621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</w:rPr>
              <w:t>AssignedBy</w:t>
            </w:r>
            <w:proofErr w:type="spellEnd"/>
          </w:p>
        </w:tc>
        <w:tc>
          <w:tcPr>
            <w:tcW w:w="0" w:type="auto"/>
            <w:hideMark/>
          </w:tcPr>
          <w:p w14:paraId="265DE805" w14:textId="77777777" w:rsidR="002D3621" w:rsidRPr="002D3621" w:rsidRDefault="002D3621" w:rsidP="002D3621">
            <w:pPr>
              <w:pStyle w:val="Heading2"/>
              <w:spacing w:line="278" w:lineRule="auto"/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</w:rPr>
            </w:pPr>
            <w:r w:rsidRPr="002D3621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</w:rPr>
              <w:t>Indicates the assigner (system)</w:t>
            </w:r>
          </w:p>
        </w:tc>
      </w:tr>
    </w:tbl>
    <w:p w14:paraId="7CFE3C29" w14:textId="77777777" w:rsidR="002D3621" w:rsidRPr="002D3621" w:rsidRDefault="002D3621" w:rsidP="002D3621">
      <w:pPr>
        <w:pStyle w:val="Heading2"/>
        <w:numPr>
          <w:ilvl w:val="0"/>
          <w:numId w:val="4"/>
        </w:numPr>
        <w:rPr>
          <w:rFonts w:asciiTheme="minorHAnsi" w:eastAsiaTheme="minorHAnsi" w:hAnsiTheme="minorHAnsi" w:cstheme="minorBidi"/>
          <w:color w:val="auto"/>
          <w:sz w:val="24"/>
          <w:szCs w:val="24"/>
        </w:rPr>
      </w:pPr>
      <w:r w:rsidRPr="002D3621">
        <w:rPr>
          <w:rFonts w:asciiTheme="minorHAnsi" w:eastAsiaTheme="minorHAnsi" w:hAnsiTheme="minorHAnsi" w:cstheme="minorBidi"/>
          <w:color w:val="auto"/>
          <w:sz w:val="24"/>
          <w:szCs w:val="24"/>
        </w:rPr>
        <w:lastRenderedPageBreak/>
        <w:t xml:space="preserve">It is necessary to resolve the </w:t>
      </w:r>
      <w:proofErr w:type="spellStart"/>
      <w:r w:rsidRPr="002D3621">
        <w:rPr>
          <w:rFonts w:asciiTheme="minorHAnsi" w:eastAsiaTheme="minorHAnsi" w:hAnsiTheme="minorHAnsi" w:cstheme="minorBidi"/>
          <w:color w:val="auto"/>
          <w:sz w:val="24"/>
          <w:szCs w:val="24"/>
        </w:rPr>
        <w:t>UserId</w:t>
      </w:r>
      <w:proofErr w:type="spellEnd"/>
      <w:r w:rsidRPr="002D3621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based on the given </w:t>
      </w:r>
      <w:proofErr w:type="spellStart"/>
      <w:r w:rsidRPr="002D3621">
        <w:rPr>
          <w:rFonts w:asciiTheme="minorHAnsi" w:eastAsiaTheme="minorHAnsi" w:hAnsiTheme="minorHAnsi" w:cstheme="minorBidi"/>
          <w:color w:val="auto"/>
          <w:sz w:val="24"/>
          <w:szCs w:val="24"/>
        </w:rPr>
        <w:t>ManuscriptId</w:t>
      </w:r>
      <w:proofErr w:type="spellEnd"/>
      <w:r w:rsidRPr="002D3621">
        <w:rPr>
          <w:rFonts w:asciiTheme="minorHAnsi" w:eastAsiaTheme="minorHAnsi" w:hAnsiTheme="minorHAnsi" w:cstheme="minorBidi"/>
          <w:color w:val="auto"/>
          <w:sz w:val="24"/>
          <w:szCs w:val="24"/>
        </w:rPr>
        <w:t>.</w:t>
      </w:r>
    </w:p>
    <w:p w14:paraId="4056EF4D" w14:textId="77777777" w:rsidR="002D3621" w:rsidRPr="002D3621" w:rsidRDefault="002D3621" w:rsidP="002D3621">
      <w:pPr>
        <w:pStyle w:val="Heading2"/>
        <w:numPr>
          <w:ilvl w:val="0"/>
          <w:numId w:val="4"/>
        </w:numPr>
        <w:rPr>
          <w:rFonts w:asciiTheme="minorHAnsi" w:eastAsiaTheme="minorHAnsi" w:hAnsiTheme="minorHAnsi" w:cstheme="minorBidi"/>
          <w:color w:val="auto"/>
          <w:sz w:val="24"/>
          <w:szCs w:val="24"/>
        </w:rPr>
      </w:pPr>
      <w:r w:rsidRPr="002D3621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When any reviewer logs in, they should see the link(s) associated with their </w:t>
      </w:r>
      <w:proofErr w:type="spellStart"/>
      <w:r w:rsidRPr="002D3621">
        <w:rPr>
          <w:rFonts w:asciiTheme="minorHAnsi" w:eastAsiaTheme="minorHAnsi" w:hAnsiTheme="minorHAnsi" w:cstheme="minorBidi"/>
          <w:color w:val="auto"/>
          <w:sz w:val="24"/>
          <w:szCs w:val="24"/>
        </w:rPr>
        <w:t>UserId</w:t>
      </w:r>
      <w:proofErr w:type="spellEnd"/>
      <w:r w:rsidRPr="002D3621">
        <w:rPr>
          <w:rFonts w:asciiTheme="minorHAnsi" w:eastAsiaTheme="minorHAnsi" w:hAnsiTheme="minorHAnsi" w:cstheme="minorBidi"/>
          <w:color w:val="auto"/>
          <w:sz w:val="24"/>
          <w:szCs w:val="24"/>
        </w:rPr>
        <w:t>, as stored in this secondary table.</w:t>
      </w:r>
    </w:p>
    <w:p w14:paraId="622720EE" w14:textId="77777777" w:rsidR="002D3621" w:rsidRPr="002D3621" w:rsidRDefault="002D3621" w:rsidP="002D3621">
      <w:pPr>
        <w:pStyle w:val="Heading2"/>
        <w:numPr>
          <w:ilvl w:val="0"/>
          <w:numId w:val="4"/>
        </w:numPr>
        <w:rPr>
          <w:rFonts w:asciiTheme="minorHAnsi" w:eastAsiaTheme="minorHAnsi" w:hAnsiTheme="minorHAnsi" w:cstheme="minorBidi"/>
          <w:color w:val="auto"/>
          <w:sz w:val="24"/>
          <w:szCs w:val="24"/>
        </w:rPr>
      </w:pPr>
      <w:r w:rsidRPr="002D3621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If the publisher assigns a reviewer, they generate a new entry in that table using the same </w:t>
      </w:r>
      <w:proofErr w:type="spellStart"/>
      <w:r w:rsidRPr="002D3621">
        <w:rPr>
          <w:rFonts w:asciiTheme="minorHAnsi" w:eastAsiaTheme="minorHAnsi" w:hAnsiTheme="minorHAnsi" w:cstheme="minorBidi"/>
          <w:color w:val="auto"/>
          <w:sz w:val="24"/>
          <w:szCs w:val="24"/>
        </w:rPr>
        <w:t>UserId</w:t>
      </w:r>
      <w:proofErr w:type="spellEnd"/>
      <w:r w:rsidRPr="002D3621">
        <w:rPr>
          <w:rFonts w:asciiTheme="minorHAnsi" w:eastAsiaTheme="minorHAnsi" w:hAnsiTheme="minorHAnsi" w:cstheme="minorBidi"/>
          <w:color w:val="auto"/>
          <w:sz w:val="24"/>
          <w:szCs w:val="24"/>
        </w:rPr>
        <w:t>.</w:t>
      </w:r>
    </w:p>
    <w:p w14:paraId="236A81E6" w14:textId="77777777" w:rsidR="007C43BE" w:rsidRDefault="007C43BE" w:rsidP="007C43BE">
      <w:pPr>
        <w:pStyle w:val="Heading2"/>
      </w:pPr>
    </w:p>
    <w:p w14:paraId="2B54E23C" w14:textId="7FCA16F4" w:rsidR="007C43BE" w:rsidRDefault="007C43BE" w:rsidP="007C43BE">
      <w:pPr>
        <w:pStyle w:val="Heading2"/>
      </w:pPr>
      <w:proofErr w:type="spellStart"/>
      <w:r>
        <w:t>ReviewOne</w:t>
      </w:r>
      <w:proofErr w:type="spellEnd"/>
      <w:r>
        <w:t xml:space="preserve"> </w:t>
      </w:r>
      <w:proofErr w:type="spellStart"/>
      <w:r>
        <w:t>Stauts</w:t>
      </w:r>
      <w:proofErr w:type="spellEnd"/>
      <w:r>
        <w:t xml:space="preserve"> </w:t>
      </w:r>
      <w:proofErr w:type="spellStart"/>
      <w:r>
        <w:t>api</w:t>
      </w:r>
      <w:proofErr w:type="spellEnd"/>
      <w:r>
        <w:t xml:space="preserve"> called by </w:t>
      </w:r>
      <w:proofErr w:type="spellStart"/>
      <w:r>
        <w:t>ePdf</w:t>
      </w:r>
      <w:proofErr w:type="spellEnd"/>
    </w:p>
    <w:p w14:paraId="4C70FD88" w14:textId="68E579E0" w:rsidR="007C43BE" w:rsidRDefault="002D3621" w:rsidP="007C43BE">
      <w:r w:rsidRPr="002D3621">
        <w:t xml:space="preserve">The API will return the </w:t>
      </w:r>
      <w:proofErr w:type="spellStart"/>
      <w:r w:rsidRPr="002D3621">
        <w:t>referenceNumber</w:t>
      </w:r>
      <w:proofErr w:type="spellEnd"/>
      <w:r w:rsidRPr="002D3621">
        <w:t xml:space="preserve"> and token for each link’s output. The system will then store the resulting output file in the designated folder structure.</w:t>
      </w:r>
    </w:p>
    <w:p w14:paraId="160E8636" w14:textId="48356BC1" w:rsidR="007C43BE" w:rsidRDefault="007C43BE" w:rsidP="007C43BE">
      <w:r>
        <w:t>…/</w:t>
      </w:r>
      <w:proofErr w:type="spellStart"/>
      <w:r w:rsidR="00E62251">
        <w:t>UserId</w:t>
      </w:r>
      <w:proofErr w:type="spellEnd"/>
      <w:r w:rsidR="00E62251">
        <w:t>/</w:t>
      </w:r>
      <w:r w:rsidR="00037D50">
        <w:t>Token/</w:t>
      </w:r>
      <w:r w:rsidR="00E62251">
        <w:t>Output/</w:t>
      </w:r>
      <w:proofErr w:type="spellStart"/>
      <w:r w:rsidR="00E62251">
        <w:t>ManuscriptId</w:t>
      </w:r>
      <w:proofErr w:type="spellEnd"/>
      <w:r w:rsidR="00E62251">
        <w:t>/</w:t>
      </w:r>
      <w:proofErr w:type="spellStart"/>
      <w:r w:rsidR="00E62251">
        <w:t>OutputManuscriptId.Zip</w:t>
      </w:r>
      <w:proofErr w:type="spellEnd"/>
    </w:p>
    <w:p w14:paraId="37186609" w14:textId="4BDA8EBD" w:rsidR="00E62251" w:rsidRPr="007C43BE" w:rsidRDefault="002D3621" w:rsidP="007C43BE">
      <w:r w:rsidRPr="002D3621">
        <w:t xml:space="preserve">The status in the secondary table will be set to </w:t>
      </w:r>
      <w:r w:rsidRPr="002D3621">
        <w:rPr>
          <w:b/>
          <w:bCs/>
        </w:rPr>
        <w:t>Completed</w:t>
      </w:r>
      <w:r w:rsidRPr="002D3621">
        <w:t xml:space="preserve"> once all links associated with the same manuscript and reference number have been processed. At that point, the status in the primary table should also be updated to </w:t>
      </w:r>
      <w:r w:rsidRPr="002D3621">
        <w:rPr>
          <w:b/>
          <w:bCs/>
        </w:rPr>
        <w:t>Completed</w:t>
      </w:r>
      <w:r w:rsidRPr="002D3621">
        <w:t>.</w:t>
      </w:r>
    </w:p>
    <w:sectPr w:rsidR="00E62251" w:rsidRPr="007C4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B2129A"/>
    <w:multiLevelType w:val="hybridMultilevel"/>
    <w:tmpl w:val="43CC5C2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025EAC"/>
    <w:multiLevelType w:val="hybridMultilevel"/>
    <w:tmpl w:val="85A46B1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671475"/>
    <w:multiLevelType w:val="multilevel"/>
    <w:tmpl w:val="DCB48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436174"/>
    <w:multiLevelType w:val="multilevel"/>
    <w:tmpl w:val="D7544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8324634">
    <w:abstractNumId w:val="0"/>
  </w:num>
  <w:num w:numId="2" w16cid:durableId="365326274">
    <w:abstractNumId w:val="1"/>
  </w:num>
  <w:num w:numId="3" w16cid:durableId="701904918">
    <w:abstractNumId w:val="3"/>
  </w:num>
  <w:num w:numId="4" w16cid:durableId="7722816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CDF"/>
    <w:rsid w:val="00037D50"/>
    <w:rsid w:val="001A1E0E"/>
    <w:rsid w:val="001F09BE"/>
    <w:rsid w:val="002D3621"/>
    <w:rsid w:val="0045453D"/>
    <w:rsid w:val="00473470"/>
    <w:rsid w:val="004F625B"/>
    <w:rsid w:val="006B4CC3"/>
    <w:rsid w:val="007C43BE"/>
    <w:rsid w:val="00964271"/>
    <w:rsid w:val="009661F5"/>
    <w:rsid w:val="00A0157F"/>
    <w:rsid w:val="00A017CF"/>
    <w:rsid w:val="00A47F4E"/>
    <w:rsid w:val="00AD5B99"/>
    <w:rsid w:val="00C11464"/>
    <w:rsid w:val="00C3327D"/>
    <w:rsid w:val="00D16CDF"/>
    <w:rsid w:val="00D46806"/>
    <w:rsid w:val="00E6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0355E"/>
  <w15:chartTrackingRefBased/>
  <w15:docId w15:val="{CBF2DDE4-805A-4C9E-AE62-88F7A4F03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6C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6C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6C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6C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6C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6C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6C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6C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6C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C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16C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6C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6C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6C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6C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6C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6C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6C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6C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6C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6C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6C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6C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6C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6C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6C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6C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6C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6CD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D3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MSoffce  User3</dc:creator>
  <cp:keywords/>
  <dc:description/>
  <cp:lastModifiedBy>MSoffce  User3</cp:lastModifiedBy>
  <cp:revision>22</cp:revision>
  <dcterms:created xsi:type="dcterms:W3CDTF">2025-08-20T12:50:00Z</dcterms:created>
  <dcterms:modified xsi:type="dcterms:W3CDTF">2025-08-20T13:58:00Z</dcterms:modified>
</cp:coreProperties>
</file>