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2DD0" w14:textId="77777777" w:rsidR="0075039E" w:rsidRDefault="005B07A3" w:rsidP="0075039E">
      <w:pPr>
        <w:jc w:val="center"/>
        <w:rPr>
          <w:rFonts w:ascii="Times New Roman" w:hAnsi="Times New Roman" w:cs="Times New Roman"/>
          <w:b/>
          <w:bCs/>
          <w:color w:val="215E99" w:themeColor="text2" w:themeTint="BF"/>
          <w:sz w:val="36"/>
          <w:szCs w:val="36"/>
          <w:lang w:val="en-US"/>
        </w:rPr>
      </w:pPr>
      <w:r w:rsidRPr="0075039E">
        <w:rPr>
          <w:rFonts w:ascii="Times New Roman" w:hAnsi="Times New Roman" w:cs="Times New Roman"/>
          <w:b/>
          <w:bCs/>
          <w:color w:val="215E99" w:themeColor="text2" w:themeTint="BF"/>
          <w:sz w:val="36"/>
          <w:szCs w:val="36"/>
          <w:lang w:val="en-US"/>
        </w:rPr>
        <w:t>Help and Support</w:t>
      </w:r>
    </w:p>
    <w:p w14:paraId="6739A4D6" w14:textId="4DEB217B" w:rsidR="00497F76" w:rsidRDefault="00497F76" w:rsidP="00497F76">
      <w:pPr>
        <w:rPr>
          <w:rFonts w:ascii="Times New Roman" w:hAnsi="Times New Roman" w:cs="Times New Roman"/>
          <w:b/>
          <w:bCs/>
          <w:color w:val="000000" w:themeColor="text1"/>
          <w:sz w:val="28"/>
          <w:szCs w:val="28"/>
          <w:lang w:val="en-US"/>
        </w:rPr>
      </w:pPr>
      <w:r w:rsidRPr="00497F76">
        <w:rPr>
          <w:rFonts w:ascii="Times New Roman" w:hAnsi="Times New Roman" w:cs="Times New Roman"/>
          <w:b/>
          <w:bCs/>
          <w:color w:val="000000" w:themeColor="text1"/>
          <w:sz w:val="28"/>
          <w:szCs w:val="28"/>
          <w:lang w:val="en-US"/>
        </w:rPr>
        <w:t>Overview</w:t>
      </w:r>
    </w:p>
    <w:p w14:paraId="246682CD" w14:textId="78A79AC4" w:rsidR="00C9731E" w:rsidRPr="00C9731E" w:rsidRDefault="00AA5E4F" w:rsidP="00AA5E4F">
      <w:pPr>
        <w:rPr>
          <w:rFonts w:ascii="Times New Roman" w:hAnsi="Times New Roman" w:cs="Times New Roman"/>
          <w:b/>
          <w:bCs/>
          <w:color w:val="215E99" w:themeColor="text2" w:themeTint="BF"/>
          <w:sz w:val="32"/>
          <w:szCs w:val="32"/>
          <w:lang w:val="en-US"/>
        </w:rPr>
      </w:pPr>
      <w:r w:rsidRPr="00AA5E4F">
        <w:rPr>
          <w:rFonts w:ascii="Times New Roman" w:hAnsi="Times New Roman" w:cs="Times New Roman"/>
          <w:b/>
          <w:bCs/>
          <w:noProof/>
          <w:color w:val="000000" w:themeColor="text1"/>
          <w:sz w:val="28"/>
          <w:szCs w:val="28"/>
          <w:lang w:val="en-US"/>
        </w:rPr>
        <w:drawing>
          <wp:inline distT="0" distB="0" distL="0" distR="0" wp14:anchorId="569D0538" wp14:editId="717F7111">
            <wp:extent cx="5731510" cy="3202305"/>
            <wp:effectExtent l="0" t="0" r="2540" b="0"/>
            <wp:docPr id="21396127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12737" name="Picture 1" descr="A screenshot of a computer&#10;&#10;AI-generated content may be incorrect."/>
                    <pic:cNvPicPr/>
                  </pic:nvPicPr>
                  <pic:blipFill>
                    <a:blip r:embed="rId4"/>
                    <a:stretch>
                      <a:fillRect/>
                    </a:stretch>
                  </pic:blipFill>
                  <pic:spPr>
                    <a:xfrm>
                      <a:off x="0" y="0"/>
                      <a:ext cx="5731510" cy="3202305"/>
                    </a:xfrm>
                    <a:prstGeom prst="rect">
                      <a:avLst/>
                    </a:prstGeom>
                  </pic:spPr>
                </pic:pic>
              </a:graphicData>
            </a:graphic>
          </wp:inline>
        </w:drawing>
      </w:r>
      <w:r w:rsidR="00C9731E" w:rsidRPr="00C9731E">
        <w:rPr>
          <w:rFonts w:ascii="Times New Roman" w:hAnsi="Times New Roman" w:cs="Times New Roman"/>
          <w:b/>
          <w:bCs/>
          <w:noProof/>
          <w:color w:val="000000" w:themeColor="text1"/>
          <w:sz w:val="28"/>
          <w:szCs w:val="28"/>
          <w:lang w:val="en-US"/>
        </w:rPr>
        <w:drawing>
          <wp:inline distT="0" distB="0" distL="0" distR="0" wp14:anchorId="4DA9B585" wp14:editId="484ACD02">
            <wp:extent cx="5731510" cy="2807970"/>
            <wp:effectExtent l="0" t="0" r="2540" b="0"/>
            <wp:docPr id="18822649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4903" name="Picture 1" descr="A screenshot of a computer&#10;&#10;AI-generated content may be incorrect."/>
                    <pic:cNvPicPr/>
                  </pic:nvPicPr>
                  <pic:blipFill>
                    <a:blip r:embed="rId5"/>
                    <a:stretch>
                      <a:fillRect/>
                    </a:stretch>
                  </pic:blipFill>
                  <pic:spPr>
                    <a:xfrm>
                      <a:off x="0" y="0"/>
                      <a:ext cx="5731510" cy="2807970"/>
                    </a:xfrm>
                    <a:prstGeom prst="rect">
                      <a:avLst/>
                    </a:prstGeom>
                  </pic:spPr>
                </pic:pic>
              </a:graphicData>
            </a:graphic>
          </wp:inline>
        </w:drawing>
      </w:r>
    </w:p>
    <w:p w14:paraId="0B9E959C" w14:textId="379112B5" w:rsidR="0075039E" w:rsidRPr="0075039E" w:rsidRDefault="0075039E" w:rsidP="0075039E">
      <w:pPr>
        <w:spacing w:line="360" w:lineRule="auto"/>
        <w:jc w:val="both"/>
        <w:rPr>
          <w:rFonts w:ascii="Times New Roman" w:hAnsi="Times New Roman" w:cs="Times New Roman"/>
          <w:color w:val="000000" w:themeColor="text1"/>
        </w:rPr>
      </w:pPr>
      <w:r w:rsidRPr="0075039E">
        <w:rPr>
          <w:rFonts w:ascii="Times New Roman" w:hAnsi="Times New Roman" w:cs="Times New Roman"/>
          <w:color w:val="000000" w:themeColor="text1"/>
        </w:rPr>
        <w:t xml:space="preserve">In the ReviewerOne system, the </w:t>
      </w:r>
      <w:r w:rsidRPr="0075039E">
        <w:rPr>
          <w:rFonts w:ascii="Times New Roman" w:hAnsi="Times New Roman" w:cs="Times New Roman"/>
          <w:b/>
          <w:bCs/>
          <w:color w:val="000000" w:themeColor="text1"/>
        </w:rPr>
        <w:t>Help and Support Centre</w:t>
      </w:r>
      <w:r w:rsidRPr="0075039E">
        <w:rPr>
          <w:rFonts w:ascii="Times New Roman" w:hAnsi="Times New Roman" w:cs="Times New Roman"/>
          <w:color w:val="000000" w:themeColor="text1"/>
        </w:rPr>
        <w:t xml:space="preserve"> is available through the left sidebar menu, providing users with a centralized space to seek assistance and resolve issues. This section includes four main options: </w:t>
      </w:r>
      <w:r w:rsidRPr="0075039E">
        <w:rPr>
          <w:rFonts w:ascii="Times New Roman" w:hAnsi="Times New Roman" w:cs="Times New Roman"/>
          <w:b/>
          <w:bCs/>
          <w:color w:val="000000" w:themeColor="text1"/>
        </w:rPr>
        <w:t>Raise Query</w:t>
      </w:r>
      <w:r w:rsidRPr="0075039E">
        <w:rPr>
          <w:rFonts w:ascii="Times New Roman" w:hAnsi="Times New Roman" w:cs="Times New Roman"/>
          <w:color w:val="000000" w:themeColor="text1"/>
        </w:rPr>
        <w:t xml:space="preserve">, which allows users to submit any technical or process-related queries; </w:t>
      </w:r>
      <w:r w:rsidRPr="0075039E">
        <w:rPr>
          <w:rFonts w:ascii="Times New Roman" w:hAnsi="Times New Roman" w:cs="Times New Roman"/>
          <w:b/>
          <w:bCs/>
          <w:color w:val="000000" w:themeColor="text1"/>
        </w:rPr>
        <w:t>My Queries</w:t>
      </w:r>
      <w:r w:rsidRPr="0075039E">
        <w:rPr>
          <w:rFonts w:ascii="Times New Roman" w:hAnsi="Times New Roman" w:cs="Times New Roman"/>
          <w:color w:val="000000" w:themeColor="text1"/>
        </w:rPr>
        <w:t xml:space="preserve">, where users can track the status of their previously raised issues; </w:t>
      </w:r>
      <w:r w:rsidRPr="0075039E">
        <w:rPr>
          <w:rFonts w:ascii="Times New Roman" w:hAnsi="Times New Roman" w:cs="Times New Roman"/>
          <w:b/>
          <w:bCs/>
          <w:color w:val="000000" w:themeColor="text1"/>
        </w:rPr>
        <w:t>Live Chat Support</w:t>
      </w:r>
      <w:r w:rsidRPr="0075039E">
        <w:rPr>
          <w:rFonts w:ascii="Times New Roman" w:hAnsi="Times New Roman" w:cs="Times New Roman"/>
          <w:color w:val="000000" w:themeColor="text1"/>
        </w:rPr>
        <w:t xml:space="preserve">, offering real-time assistance; and </w:t>
      </w:r>
      <w:r w:rsidRPr="0075039E">
        <w:rPr>
          <w:rFonts w:ascii="Times New Roman" w:hAnsi="Times New Roman" w:cs="Times New Roman"/>
          <w:b/>
          <w:bCs/>
          <w:color w:val="000000" w:themeColor="text1"/>
        </w:rPr>
        <w:t>Contact Support</w:t>
      </w:r>
      <w:r w:rsidRPr="0075039E">
        <w:rPr>
          <w:rFonts w:ascii="Times New Roman" w:hAnsi="Times New Roman" w:cs="Times New Roman"/>
          <w:color w:val="000000" w:themeColor="text1"/>
        </w:rPr>
        <w:t>, for direct communication with the support team</w:t>
      </w:r>
      <w:r w:rsidR="00E07358">
        <w:rPr>
          <w:rFonts w:ascii="Times New Roman" w:hAnsi="Times New Roman" w:cs="Times New Roman"/>
          <w:color w:val="000000" w:themeColor="text1"/>
        </w:rPr>
        <w:t xml:space="preserve"> (Coming Soon)</w:t>
      </w:r>
      <w:r w:rsidRPr="0075039E">
        <w:rPr>
          <w:rFonts w:ascii="Times New Roman" w:hAnsi="Times New Roman" w:cs="Times New Roman"/>
          <w:color w:val="000000" w:themeColor="text1"/>
        </w:rPr>
        <w:t>.</w:t>
      </w:r>
    </w:p>
    <w:p w14:paraId="5DDE47CE" w14:textId="77777777" w:rsidR="0075039E" w:rsidRPr="0075039E" w:rsidRDefault="0075039E" w:rsidP="0075039E">
      <w:pPr>
        <w:spacing w:line="360" w:lineRule="auto"/>
        <w:jc w:val="both"/>
        <w:rPr>
          <w:rFonts w:ascii="Times New Roman" w:hAnsi="Times New Roman" w:cs="Times New Roman"/>
          <w:color w:val="000000" w:themeColor="text1"/>
        </w:rPr>
      </w:pPr>
      <w:r w:rsidRPr="0075039E">
        <w:rPr>
          <w:rFonts w:ascii="Times New Roman" w:hAnsi="Times New Roman" w:cs="Times New Roman"/>
          <w:color w:val="000000" w:themeColor="text1"/>
        </w:rPr>
        <w:lastRenderedPageBreak/>
        <w:t xml:space="preserve">Beneath these options, there is a section titled </w:t>
      </w:r>
      <w:r w:rsidRPr="0075039E">
        <w:rPr>
          <w:rFonts w:ascii="Times New Roman" w:hAnsi="Times New Roman" w:cs="Times New Roman"/>
          <w:b/>
          <w:bCs/>
          <w:color w:val="000000" w:themeColor="text1"/>
        </w:rPr>
        <w:t>Browse Help Topics</w:t>
      </w:r>
      <w:r w:rsidRPr="0075039E">
        <w:rPr>
          <w:rFonts w:ascii="Times New Roman" w:hAnsi="Times New Roman" w:cs="Times New Roman"/>
          <w:color w:val="000000" w:themeColor="text1"/>
        </w:rPr>
        <w:t xml:space="preserve">, which provides categorized support content across various areas such as </w:t>
      </w:r>
      <w:r w:rsidRPr="0075039E">
        <w:rPr>
          <w:rFonts w:ascii="Times New Roman" w:hAnsi="Times New Roman" w:cs="Times New Roman"/>
          <w:b/>
          <w:bCs/>
          <w:color w:val="000000" w:themeColor="text1"/>
        </w:rPr>
        <w:t>Account and Profile</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Create Assignment</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My Assignment</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LMS, Rewards, and Recognition</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Invite and Refer</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Review Process</w:t>
      </w:r>
      <w:r w:rsidRPr="0075039E">
        <w:rPr>
          <w:rFonts w:ascii="Times New Roman" w:hAnsi="Times New Roman" w:cs="Times New Roman"/>
          <w:color w:val="000000" w:themeColor="text1"/>
        </w:rPr>
        <w:t xml:space="preserve">, and </w:t>
      </w:r>
      <w:r w:rsidRPr="0075039E">
        <w:rPr>
          <w:rFonts w:ascii="Times New Roman" w:hAnsi="Times New Roman" w:cs="Times New Roman"/>
          <w:b/>
          <w:bCs/>
          <w:color w:val="000000" w:themeColor="text1"/>
        </w:rPr>
        <w:t>Guidelines and Policies</w:t>
      </w:r>
      <w:r w:rsidRPr="0075039E">
        <w:rPr>
          <w:rFonts w:ascii="Times New Roman" w:hAnsi="Times New Roman" w:cs="Times New Roman"/>
          <w:color w:val="000000" w:themeColor="text1"/>
        </w:rPr>
        <w:t>. Users can navigate these topics to find relevant information and raise queries based on their needs.</w:t>
      </w:r>
    </w:p>
    <w:p w14:paraId="33758447" w14:textId="77777777" w:rsidR="0075039E" w:rsidRDefault="0075039E" w:rsidP="0075039E">
      <w:pPr>
        <w:spacing w:line="360" w:lineRule="auto"/>
        <w:jc w:val="both"/>
        <w:rPr>
          <w:rFonts w:ascii="Times New Roman" w:hAnsi="Times New Roman" w:cs="Times New Roman"/>
          <w:color w:val="000000" w:themeColor="text1"/>
        </w:rPr>
      </w:pPr>
      <w:r w:rsidRPr="0075039E">
        <w:rPr>
          <w:rFonts w:ascii="Times New Roman" w:hAnsi="Times New Roman" w:cs="Times New Roman"/>
          <w:color w:val="000000" w:themeColor="text1"/>
        </w:rPr>
        <w:t xml:space="preserve">Additionally, the </w:t>
      </w:r>
      <w:r w:rsidRPr="0075039E">
        <w:rPr>
          <w:rFonts w:ascii="Times New Roman" w:hAnsi="Times New Roman" w:cs="Times New Roman"/>
          <w:b/>
          <w:bCs/>
          <w:color w:val="000000" w:themeColor="text1"/>
        </w:rPr>
        <w:t>Frequently Asked Questions (FAQs)</w:t>
      </w:r>
      <w:r w:rsidRPr="0075039E">
        <w:rPr>
          <w:rFonts w:ascii="Times New Roman" w:hAnsi="Times New Roman" w:cs="Times New Roman"/>
          <w:color w:val="000000" w:themeColor="text1"/>
        </w:rPr>
        <w:t xml:space="preserve"> section is available at the bottom. This feature enables users to quickly access answers to common questions, helping them resolve minor issues independently and improving the overall user experience within the platform.</w:t>
      </w:r>
    </w:p>
    <w:p w14:paraId="398C4CC1" w14:textId="49FAF4E2" w:rsidR="006F2E5D" w:rsidRDefault="006F2E5D" w:rsidP="0075039E">
      <w:pPr>
        <w:spacing w:line="360" w:lineRule="auto"/>
        <w:jc w:val="both"/>
        <w:rPr>
          <w:rFonts w:ascii="Times New Roman" w:hAnsi="Times New Roman" w:cs="Times New Roman"/>
          <w:color w:val="000000" w:themeColor="text1"/>
        </w:rPr>
      </w:pPr>
      <w:r w:rsidRPr="006F2E5D">
        <w:rPr>
          <w:rFonts w:ascii="Times New Roman" w:hAnsi="Times New Roman" w:cs="Times New Roman"/>
          <w:color w:val="000000" w:themeColor="text1"/>
        </w:rPr>
        <w:t xml:space="preserve">If the user does not find a satisfactory answer in the FAQ section or is unable to locate a solution to their query, they can use the </w:t>
      </w:r>
      <w:r w:rsidRPr="006F2E5D">
        <w:rPr>
          <w:rFonts w:ascii="Times New Roman" w:hAnsi="Times New Roman" w:cs="Times New Roman"/>
          <w:b/>
          <w:bCs/>
          <w:color w:val="000000" w:themeColor="text1"/>
        </w:rPr>
        <w:t xml:space="preserve">"Contact </w:t>
      </w:r>
      <w:r>
        <w:rPr>
          <w:rFonts w:ascii="Times New Roman" w:hAnsi="Times New Roman" w:cs="Times New Roman"/>
          <w:b/>
          <w:bCs/>
          <w:color w:val="000000" w:themeColor="text1"/>
        </w:rPr>
        <w:t>us</w:t>
      </w:r>
      <w:r w:rsidRPr="006F2E5D">
        <w:rPr>
          <w:rFonts w:ascii="Times New Roman" w:hAnsi="Times New Roman" w:cs="Times New Roman"/>
          <w:b/>
          <w:bCs/>
          <w:color w:val="000000" w:themeColor="text1"/>
        </w:rPr>
        <w:t>"</w:t>
      </w:r>
      <w:r w:rsidRPr="006F2E5D">
        <w:rPr>
          <w:rFonts w:ascii="Times New Roman" w:hAnsi="Times New Roman" w:cs="Times New Roman"/>
          <w:color w:val="000000" w:themeColor="text1"/>
        </w:rPr>
        <w:t xml:space="preserve"> option available in the action tab to directly reach out to the support team for further assistance.</w:t>
      </w:r>
    </w:p>
    <w:p w14:paraId="70939931" w14:textId="77777777" w:rsidR="00497F76" w:rsidRDefault="00497F76" w:rsidP="0075039E">
      <w:pPr>
        <w:spacing w:line="360" w:lineRule="auto"/>
        <w:jc w:val="both"/>
        <w:rPr>
          <w:rFonts w:ascii="Times New Roman" w:hAnsi="Times New Roman" w:cs="Times New Roman"/>
          <w:color w:val="000000" w:themeColor="text1"/>
        </w:rPr>
      </w:pPr>
    </w:p>
    <w:p w14:paraId="78E4155B" w14:textId="1BBCA71D" w:rsidR="00497F76" w:rsidRPr="00497F76" w:rsidRDefault="00497F76" w:rsidP="0075039E">
      <w:pPr>
        <w:spacing w:line="360" w:lineRule="auto"/>
        <w:jc w:val="both"/>
        <w:rPr>
          <w:rFonts w:ascii="Times New Roman" w:hAnsi="Times New Roman" w:cs="Times New Roman"/>
          <w:b/>
          <w:bCs/>
          <w:color w:val="000000" w:themeColor="text1"/>
          <w:sz w:val="28"/>
          <w:szCs w:val="28"/>
        </w:rPr>
      </w:pPr>
      <w:r w:rsidRPr="00497F76">
        <w:rPr>
          <w:rFonts w:ascii="Times New Roman" w:hAnsi="Times New Roman" w:cs="Times New Roman"/>
          <w:b/>
          <w:bCs/>
          <w:color w:val="000000" w:themeColor="text1"/>
          <w:sz w:val="28"/>
          <w:szCs w:val="28"/>
        </w:rPr>
        <w:t>Raise Query</w:t>
      </w:r>
    </w:p>
    <w:p w14:paraId="75A51944" w14:textId="0E7F788C" w:rsidR="0075039E" w:rsidRDefault="004E2571" w:rsidP="0075039E">
      <w:pPr>
        <w:spacing w:line="360" w:lineRule="auto"/>
        <w:jc w:val="both"/>
        <w:rPr>
          <w:rFonts w:ascii="Times New Roman" w:hAnsi="Times New Roman" w:cs="Times New Roman"/>
          <w:color w:val="000000" w:themeColor="text1"/>
          <w:lang w:val="en-US"/>
        </w:rPr>
      </w:pPr>
      <w:r w:rsidRPr="004E2571">
        <w:rPr>
          <w:rFonts w:ascii="Times New Roman" w:hAnsi="Times New Roman" w:cs="Times New Roman"/>
          <w:noProof/>
          <w:color w:val="000000" w:themeColor="text1"/>
          <w:lang w:val="en-US"/>
        </w:rPr>
        <w:drawing>
          <wp:inline distT="0" distB="0" distL="0" distR="0" wp14:anchorId="4B40467C" wp14:editId="1268AB39">
            <wp:extent cx="6066789" cy="4366260"/>
            <wp:effectExtent l="19050" t="19050" r="10795" b="15240"/>
            <wp:docPr id="129721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4208" name=""/>
                    <pic:cNvPicPr/>
                  </pic:nvPicPr>
                  <pic:blipFill>
                    <a:blip r:embed="rId6"/>
                    <a:stretch>
                      <a:fillRect/>
                    </a:stretch>
                  </pic:blipFill>
                  <pic:spPr>
                    <a:xfrm>
                      <a:off x="0" y="0"/>
                      <a:ext cx="6067423" cy="4366716"/>
                    </a:xfrm>
                    <a:prstGeom prst="rect">
                      <a:avLst/>
                    </a:prstGeom>
                    <a:ln>
                      <a:solidFill>
                        <a:schemeClr val="accent1"/>
                      </a:solidFill>
                    </a:ln>
                  </pic:spPr>
                </pic:pic>
              </a:graphicData>
            </a:graphic>
          </wp:inline>
        </w:drawing>
      </w:r>
    </w:p>
    <w:p w14:paraId="1D4D036D" w14:textId="77777777" w:rsidR="0075039E" w:rsidRPr="0075039E" w:rsidRDefault="0075039E" w:rsidP="0075039E">
      <w:pPr>
        <w:spacing w:line="360" w:lineRule="auto"/>
        <w:jc w:val="both"/>
        <w:rPr>
          <w:rFonts w:ascii="Times New Roman" w:hAnsi="Times New Roman" w:cs="Times New Roman"/>
          <w:color w:val="000000" w:themeColor="text1"/>
        </w:rPr>
      </w:pPr>
      <w:r w:rsidRPr="0075039E">
        <w:rPr>
          <w:rFonts w:ascii="Times New Roman" w:hAnsi="Times New Roman" w:cs="Times New Roman"/>
          <w:color w:val="000000" w:themeColor="text1"/>
        </w:rPr>
        <w:lastRenderedPageBreak/>
        <w:t xml:space="preserve">When the user clicks on the </w:t>
      </w:r>
      <w:r w:rsidRPr="0075039E">
        <w:rPr>
          <w:rFonts w:ascii="Times New Roman" w:hAnsi="Times New Roman" w:cs="Times New Roman"/>
          <w:b/>
          <w:bCs/>
          <w:color w:val="000000" w:themeColor="text1"/>
        </w:rPr>
        <w:t>"Raise Query"</w:t>
      </w:r>
      <w:r w:rsidRPr="0075039E">
        <w:rPr>
          <w:rFonts w:ascii="Times New Roman" w:hAnsi="Times New Roman" w:cs="Times New Roman"/>
          <w:color w:val="000000" w:themeColor="text1"/>
        </w:rPr>
        <w:t xml:space="preserve"> option in the Help and Support Center, a dedicated form opens, allowing them to submit their concern in a structured manner. The form requires the user to fill in key details such as the </w:t>
      </w:r>
      <w:r w:rsidRPr="0075039E">
        <w:rPr>
          <w:rFonts w:ascii="Times New Roman" w:hAnsi="Times New Roman" w:cs="Times New Roman"/>
          <w:b/>
          <w:bCs/>
          <w:color w:val="000000" w:themeColor="text1"/>
        </w:rPr>
        <w:t>Manuscript ID</w:t>
      </w:r>
      <w:r w:rsidRPr="0075039E">
        <w:rPr>
          <w:rFonts w:ascii="Times New Roman" w:hAnsi="Times New Roman" w:cs="Times New Roman"/>
          <w:color w:val="000000" w:themeColor="text1"/>
        </w:rPr>
        <w:t xml:space="preserve">, </w:t>
      </w:r>
      <w:r w:rsidRPr="0075039E">
        <w:rPr>
          <w:rFonts w:ascii="Times New Roman" w:hAnsi="Times New Roman" w:cs="Times New Roman"/>
          <w:b/>
          <w:bCs/>
          <w:color w:val="000000" w:themeColor="text1"/>
        </w:rPr>
        <w:t>Subject</w:t>
      </w:r>
      <w:r w:rsidRPr="0075039E">
        <w:rPr>
          <w:rFonts w:ascii="Times New Roman" w:hAnsi="Times New Roman" w:cs="Times New Roman"/>
          <w:color w:val="000000" w:themeColor="text1"/>
        </w:rPr>
        <w:t xml:space="preserve"> of the query, and </w:t>
      </w:r>
      <w:r w:rsidRPr="0075039E">
        <w:rPr>
          <w:rFonts w:ascii="Times New Roman" w:hAnsi="Times New Roman" w:cs="Times New Roman"/>
          <w:b/>
          <w:bCs/>
          <w:color w:val="000000" w:themeColor="text1"/>
        </w:rPr>
        <w:t>Priority Level</w:t>
      </w:r>
      <w:r w:rsidRPr="0075039E">
        <w:rPr>
          <w:rFonts w:ascii="Times New Roman" w:hAnsi="Times New Roman" w:cs="Times New Roman"/>
          <w:color w:val="000000" w:themeColor="text1"/>
        </w:rPr>
        <w:t xml:space="preserve"> (e.g., Low, Medium, High) based on the urgency of the issue.</w:t>
      </w:r>
    </w:p>
    <w:p w14:paraId="2E893AE6" w14:textId="77777777" w:rsidR="0075039E" w:rsidRDefault="0075039E" w:rsidP="0075039E">
      <w:pPr>
        <w:spacing w:line="360" w:lineRule="auto"/>
        <w:jc w:val="both"/>
        <w:rPr>
          <w:rFonts w:ascii="Times New Roman" w:hAnsi="Times New Roman" w:cs="Times New Roman"/>
          <w:color w:val="000000" w:themeColor="text1"/>
        </w:rPr>
      </w:pPr>
      <w:r w:rsidRPr="0075039E">
        <w:rPr>
          <w:rFonts w:ascii="Times New Roman" w:hAnsi="Times New Roman" w:cs="Times New Roman"/>
          <w:color w:val="000000" w:themeColor="text1"/>
        </w:rPr>
        <w:t xml:space="preserve">There is also a </w:t>
      </w:r>
      <w:r w:rsidRPr="0075039E">
        <w:rPr>
          <w:rFonts w:ascii="Times New Roman" w:hAnsi="Times New Roman" w:cs="Times New Roman"/>
          <w:b/>
          <w:bCs/>
          <w:color w:val="000000" w:themeColor="text1"/>
        </w:rPr>
        <w:t>Description</w:t>
      </w:r>
      <w:r w:rsidRPr="0075039E">
        <w:rPr>
          <w:rFonts w:ascii="Times New Roman" w:hAnsi="Times New Roman" w:cs="Times New Roman"/>
          <w:color w:val="000000" w:themeColor="text1"/>
        </w:rPr>
        <w:t xml:space="preserve"> field where the user can provide detailed information about the problem or query they are experiencing. To support their submission, users have the option to upload relevant documents or screenshots using the </w:t>
      </w:r>
      <w:r w:rsidRPr="0075039E">
        <w:rPr>
          <w:rFonts w:ascii="Times New Roman" w:hAnsi="Times New Roman" w:cs="Times New Roman"/>
          <w:b/>
          <w:bCs/>
          <w:color w:val="000000" w:themeColor="text1"/>
        </w:rPr>
        <w:t>Attachments</w:t>
      </w:r>
      <w:r w:rsidRPr="0075039E">
        <w:rPr>
          <w:rFonts w:ascii="Times New Roman" w:hAnsi="Times New Roman" w:cs="Times New Roman"/>
          <w:color w:val="000000" w:themeColor="text1"/>
        </w:rPr>
        <w:t xml:space="preserve"> section. Once all necessary fields are filled out, the user can click the </w:t>
      </w:r>
      <w:r w:rsidRPr="0075039E">
        <w:rPr>
          <w:rFonts w:ascii="Times New Roman" w:hAnsi="Times New Roman" w:cs="Times New Roman"/>
          <w:b/>
          <w:bCs/>
          <w:color w:val="000000" w:themeColor="text1"/>
        </w:rPr>
        <w:t>Submit</w:t>
      </w:r>
      <w:r w:rsidRPr="0075039E">
        <w:rPr>
          <w:rFonts w:ascii="Times New Roman" w:hAnsi="Times New Roman" w:cs="Times New Roman"/>
          <w:color w:val="000000" w:themeColor="text1"/>
        </w:rPr>
        <w:t xml:space="preserve"> button to send their query to the support team for resolution. This streamlined process ensures effective communication and faster issue resolution.</w:t>
      </w:r>
    </w:p>
    <w:p w14:paraId="63127A5A" w14:textId="4EC26D08" w:rsidR="00497F76" w:rsidRPr="0075039E" w:rsidRDefault="00497F76" w:rsidP="0075039E">
      <w:pPr>
        <w:spacing w:line="360" w:lineRule="auto"/>
        <w:jc w:val="both"/>
        <w:rPr>
          <w:rFonts w:ascii="Times New Roman" w:hAnsi="Times New Roman" w:cs="Times New Roman"/>
          <w:b/>
          <w:bCs/>
          <w:color w:val="000000" w:themeColor="text1"/>
          <w:sz w:val="28"/>
          <w:szCs w:val="28"/>
        </w:rPr>
      </w:pPr>
      <w:r w:rsidRPr="00497F76">
        <w:rPr>
          <w:rFonts w:ascii="Times New Roman" w:hAnsi="Times New Roman" w:cs="Times New Roman"/>
          <w:b/>
          <w:bCs/>
          <w:color w:val="000000" w:themeColor="text1"/>
          <w:sz w:val="28"/>
          <w:szCs w:val="28"/>
        </w:rPr>
        <w:t>My queries</w:t>
      </w:r>
    </w:p>
    <w:p w14:paraId="5ABF6017" w14:textId="34F06AF5" w:rsidR="0075039E" w:rsidRDefault="004E2571" w:rsidP="0075039E">
      <w:pPr>
        <w:spacing w:line="360" w:lineRule="auto"/>
        <w:jc w:val="both"/>
        <w:rPr>
          <w:rFonts w:ascii="Times New Roman" w:hAnsi="Times New Roman" w:cs="Times New Roman"/>
          <w:color w:val="000000" w:themeColor="text1"/>
          <w:lang w:val="en-US"/>
        </w:rPr>
      </w:pPr>
      <w:r w:rsidRPr="004E2571">
        <w:rPr>
          <w:rFonts w:ascii="Times New Roman" w:hAnsi="Times New Roman" w:cs="Times New Roman"/>
          <w:noProof/>
          <w:color w:val="000000" w:themeColor="text1"/>
          <w:lang w:val="en-US"/>
        </w:rPr>
        <w:drawing>
          <wp:inline distT="0" distB="0" distL="0" distR="0" wp14:anchorId="06440775" wp14:editId="56C0C39C">
            <wp:extent cx="6389370" cy="3147049"/>
            <wp:effectExtent l="19050" t="19050" r="11430" b="15875"/>
            <wp:docPr id="1950578329"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78329" name="Picture 1" descr="A screenshot of a chat&#10;&#10;AI-generated content may be incorrect."/>
                    <pic:cNvPicPr/>
                  </pic:nvPicPr>
                  <pic:blipFill>
                    <a:blip r:embed="rId7"/>
                    <a:stretch>
                      <a:fillRect/>
                    </a:stretch>
                  </pic:blipFill>
                  <pic:spPr>
                    <a:xfrm>
                      <a:off x="0" y="0"/>
                      <a:ext cx="6393567" cy="3149116"/>
                    </a:xfrm>
                    <a:prstGeom prst="rect">
                      <a:avLst/>
                    </a:prstGeom>
                    <a:ln>
                      <a:solidFill>
                        <a:schemeClr val="accent1"/>
                      </a:solidFill>
                    </a:ln>
                  </pic:spPr>
                </pic:pic>
              </a:graphicData>
            </a:graphic>
          </wp:inline>
        </w:drawing>
      </w:r>
    </w:p>
    <w:p w14:paraId="712B8E81" w14:textId="5D887786" w:rsidR="006F2E5D" w:rsidRDefault="006F2E5D" w:rsidP="0075039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w:t>
      </w:r>
      <w:r w:rsidRPr="006F2E5D">
        <w:rPr>
          <w:rFonts w:ascii="Times New Roman" w:hAnsi="Times New Roman" w:cs="Times New Roman"/>
          <w:color w:val="000000" w:themeColor="text1"/>
        </w:rPr>
        <w:t xml:space="preserve">hen a user clicks on </w:t>
      </w:r>
      <w:r w:rsidRPr="006F2E5D">
        <w:rPr>
          <w:rFonts w:ascii="Times New Roman" w:hAnsi="Times New Roman" w:cs="Times New Roman"/>
          <w:b/>
          <w:bCs/>
          <w:color w:val="000000" w:themeColor="text1"/>
        </w:rPr>
        <w:t>"My Queries"</w:t>
      </w:r>
      <w:r w:rsidRPr="006F2E5D">
        <w:rPr>
          <w:rFonts w:ascii="Times New Roman" w:hAnsi="Times New Roman" w:cs="Times New Roman"/>
          <w:color w:val="000000" w:themeColor="text1"/>
        </w:rPr>
        <w:t xml:space="preserve">, they are redirected to a dedicated page that displays all the queries they have submitted so far in a card-based layout. Each card provides key information such as the </w:t>
      </w:r>
      <w:r w:rsidRPr="006F2E5D">
        <w:rPr>
          <w:rFonts w:ascii="Times New Roman" w:hAnsi="Times New Roman" w:cs="Times New Roman"/>
          <w:b/>
          <w:bCs/>
          <w:color w:val="000000" w:themeColor="text1"/>
        </w:rPr>
        <w:t>subject line</w:t>
      </w:r>
      <w:r w:rsidRPr="006F2E5D">
        <w:rPr>
          <w:rFonts w:ascii="Times New Roman" w:hAnsi="Times New Roman" w:cs="Times New Roman"/>
          <w:color w:val="000000" w:themeColor="text1"/>
        </w:rPr>
        <w:t xml:space="preserve"> of the query, a unique </w:t>
      </w:r>
      <w:r w:rsidRPr="006F2E5D">
        <w:rPr>
          <w:rFonts w:ascii="Times New Roman" w:hAnsi="Times New Roman" w:cs="Times New Roman"/>
          <w:b/>
          <w:bCs/>
          <w:color w:val="000000" w:themeColor="text1"/>
        </w:rPr>
        <w:t>query ID</w:t>
      </w:r>
      <w:r w:rsidRPr="006F2E5D">
        <w:rPr>
          <w:rFonts w:ascii="Times New Roman" w:hAnsi="Times New Roman" w:cs="Times New Roman"/>
          <w:color w:val="000000" w:themeColor="text1"/>
        </w:rPr>
        <w:t xml:space="preserve">, the </w:t>
      </w:r>
      <w:r w:rsidRPr="006F2E5D">
        <w:rPr>
          <w:rFonts w:ascii="Times New Roman" w:hAnsi="Times New Roman" w:cs="Times New Roman"/>
          <w:b/>
          <w:bCs/>
          <w:color w:val="000000" w:themeColor="text1"/>
        </w:rPr>
        <w:t>issue category</w:t>
      </w:r>
      <w:r w:rsidR="00E2247E">
        <w:rPr>
          <w:rFonts w:ascii="Times New Roman" w:hAnsi="Times New Roman" w:cs="Times New Roman"/>
          <w:color w:val="000000" w:themeColor="text1"/>
        </w:rPr>
        <w:t xml:space="preserve">, </w:t>
      </w:r>
      <w:r w:rsidRPr="006F2E5D">
        <w:rPr>
          <w:rFonts w:ascii="Times New Roman" w:hAnsi="Times New Roman" w:cs="Times New Roman"/>
          <w:color w:val="000000" w:themeColor="text1"/>
        </w:rPr>
        <w:t xml:space="preserve">the </w:t>
      </w:r>
      <w:r w:rsidRPr="006F2E5D">
        <w:rPr>
          <w:rFonts w:ascii="Times New Roman" w:hAnsi="Times New Roman" w:cs="Times New Roman"/>
          <w:b/>
          <w:bCs/>
          <w:color w:val="000000" w:themeColor="text1"/>
        </w:rPr>
        <w:t>time</w:t>
      </w:r>
      <w:r w:rsidRPr="006F2E5D">
        <w:rPr>
          <w:rFonts w:ascii="Times New Roman" w:hAnsi="Times New Roman" w:cs="Times New Roman"/>
          <w:color w:val="000000" w:themeColor="text1"/>
        </w:rPr>
        <w:t xml:space="preserve"> since the query was raised (e.g., "2 hours ago"). This feature helps users stay informed and track the progress of their raised issues efficiently.</w:t>
      </w:r>
    </w:p>
    <w:p w14:paraId="6F6B8D23" w14:textId="77777777" w:rsidR="004E2571" w:rsidRDefault="004E2571">
      <w:pPr>
        <w:rPr>
          <w:rFonts w:ascii="Times New Roman" w:hAnsi="Times New Roman" w:cs="Times New Roman"/>
          <w:color w:val="000000" w:themeColor="text1"/>
        </w:rPr>
      </w:pPr>
      <w:r w:rsidRPr="004E2571">
        <w:rPr>
          <w:rFonts w:ascii="Times New Roman" w:hAnsi="Times New Roman" w:cs="Times New Roman"/>
          <w:color w:val="000000" w:themeColor="text1"/>
        </w:rPr>
        <w:t>Upon clicking on the particular query, the following tab will open on screen</w:t>
      </w:r>
      <w:r>
        <w:rPr>
          <w:rFonts w:ascii="Times New Roman" w:hAnsi="Times New Roman" w:cs="Times New Roman"/>
          <w:color w:val="000000" w:themeColor="text1"/>
        </w:rPr>
        <w:t xml:space="preserve">. </w:t>
      </w:r>
    </w:p>
    <w:p w14:paraId="36D23AB2" w14:textId="77777777" w:rsidR="004E2571" w:rsidRDefault="004E2571">
      <w:pPr>
        <w:rPr>
          <w:rFonts w:ascii="Times New Roman" w:hAnsi="Times New Roman" w:cs="Times New Roman"/>
          <w:color w:val="000000" w:themeColor="text1"/>
        </w:rPr>
      </w:pPr>
    </w:p>
    <w:p w14:paraId="59645F83" w14:textId="77777777" w:rsidR="004E2571" w:rsidRDefault="004E2571">
      <w:pPr>
        <w:rPr>
          <w:rFonts w:ascii="Times New Roman" w:hAnsi="Times New Roman" w:cs="Times New Roman"/>
          <w:color w:val="000000" w:themeColor="text1"/>
        </w:rPr>
      </w:pPr>
    </w:p>
    <w:p w14:paraId="5C0977E3" w14:textId="77777777" w:rsidR="002061AE" w:rsidRDefault="004E2571">
      <w:pPr>
        <w:rPr>
          <w:rFonts w:ascii="Times New Roman" w:hAnsi="Times New Roman" w:cs="Times New Roman"/>
          <w:color w:val="000000" w:themeColor="text1"/>
        </w:rPr>
      </w:pPr>
      <w:r w:rsidRPr="004E2571">
        <w:rPr>
          <w:rFonts w:ascii="Times New Roman" w:hAnsi="Times New Roman" w:cs="Times New Roman"/>
          <w:noProof/>
          <w:color w:val="000000" w:themeColor="text1"/>
        </w:rPr>
        <w:lastRenderedPageBreak/>
        <w:drawing>
          <wp:inline distT="0" distB="0" distL="0" distR="0" wp14:anchorId="773E40D6" wp14:editId="55F2510F">
            <wp:extent cx="5731510" cy="3059430"/>
            <wp:effectExtent l="19050" t="19050" r="21590" b="26670"/>
            <wp:docPr id="10937515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51548" name="Picture 1" descr="A screenshot of a computer&#10;&#10;AI-generated content may be incorrect."/>
                    <pic:cNvPicPr/>
                  </pic:nvPicPr>
                  <pic:blipFill>
                    <a:blip r:embed="rId8"/>
                    <a:stretch>
                      <a:fillRect/>
                    </a:stretch>
                  </pic:blipFill>
                  <pic:spPr>
                    <a:xfrm>
                      <a:off x="0" y="0"/>
                      <a:ext cx="5731510" cy="3059430"/>
                    </a:xfrm>
                    <a:prstGeom prst="rect">
                      <a:avLst/>
                    </a:prstGeom>
                    <a:ln>
                      <a:solidFill>
                        <a:schemeClr val="accent1"/>
                      </a:solidFill>
                    </a:ln>
                  </pic:spPr>
                </pic:pic>
              </a:graphicData>
            </a:graphic>
          </wp:inline>
        </w:drawing>
      </w:r>
    </w:p>
    <w:p w14:paraId="1B202D3C" w14:textId="23291542" w:rsidR="00497F76" w:rsidRDefault="00497F76" w:rsidP="0075039E">
      <w:pPr>
        <w:spacing w:line="360" w:lineRule="auto"/>
        <w:jc w:val="both"/>
        <w:rPr>
          <w:rFonts w:ascii="Times New Roman" w:hAnsi="Times New Roman" w:cs="Times New Roman"/>
          <w:color w:val="000000" w:themeColor="text1"/>
          <w:lang w:val="en-US"/>
        </w:rPr>
      </w:pPr>
      <w:r w:rsidRPr="00497F76">
        <w:rPr>
          <w:rFonts w:ascii="Times New Roman" w:hAnsi="Times New Roman" w:cs="Times New Roman"/>
          <w:color w:val="000000" w:themeColor="text1"/>
        </w:rPr>
        <w:t xml:space="preserve">Once the user clicks on </w:t>
      </w:r>
      <w:r w:rsidR="007335AD">
        <w:rPr>
          <w:rFonts w:ascii="Times New Roman" w:hAnsi="Times New Roman" w:cs="Times New Roman"/>
          <w:color w:val="000000" w:themeColor="text1"/>
        </w:rPr>
        <w:t>particular query</w:t>
      </w:r>
      <w:r w:rsidRPr="00497F76">
        <w:rPr>
          <w:rFonts w:ascii="Times New Roman" w:hAnsi="Times New Roman" w:cs="Times New Roman"/>
          <w:color w:val="000000" w:themeColor="text1"/>
        </w:rPr>
        <w:t xml:space="preserve"> in </w:t>
      </w:r>
      <w:r w:rsidRPr="00497F76">
        <w:rPr>
          <w:rFonts w:ascii="Times New Roman" w:hAnsi="Times New Roman" w:cs="Times New Roman"/>
          <w:i/>
          <w:iCs/>
          <w:color w:val="000000" w:themeColor="text1"/>
        </w:rPr>
        <w:t>My Queries</w:t>
      </w:r>
      <w:r w:rsidRPr="00497F76">
        <w:rPr>
          <w:rFonts w:ascii="Times New Roman" w:hAnsi="Times New Roman" w:cs="Times New Roman"/>
          <w:color w:val="000000" w:themeColor="text1"/>
        </w:rPr>
        <w:t xml:space="preserve"> section of the Help and Support Center, they are directed to a detailed view that displays </w:t>
      </w:r>
      <w:r w:rsidR="00A61FBA">
        <w:rPr>
          <w:rFonts w:ascii="Times New Roman" w:hAnsi="Times New Roman" w:cs="Times New Roman"/>
          <w:color w:val="000000" w:themeColor="text1"/>
        </w:rPr>
        <w:t xml:space="preserve">the </w:t>
      </w:r>
      <w:r w:rsidRPr="00497F76">
        <w:rPr>
          <w:rFonts w:ascii="Times New Roman" w:hAnsi="Times New Roman" w:cs="Times New Roman"/>
          <w:color w:val="000000" w:themeColor="text1"/>
        </w:rPr>
        <w:t xml:space="preserve">associated information, helping the user stay updated and informed. The page includes essential details such as the </w:t>
      </w:r>
      <w:r w:rsidRPr="00497F76">
        <w:rPr>
          <w:rFonts w:ascii="Times New Roman" w:hAnsi="Times New Roman" w:cs="Times New Roman"/>
          <w:b/>
          <w:bCs/>
          <w:color w:val="000000" w:themeColor="text1"/>
        </w:rPr>
        <w:t>Query ID</w:t>
      </w:r>
      <w:r w:rsidRPr="00497F76">
        <w:rPr>
          <w:rFonts w:ascii="Times New Roman" w:hAnsi="Times New Roman" w:cs="Times New Roman"/>
          <w:color w:val="000000" w:themeColor="text1"/>
        </w:rPr>
        <w:t xml:space="preserve">, which uniquely identifies the query, the </w:t>
      </w:r>
      <w:r w:rsidRPr="00497F76">
        <w:rPr>
          <w:rFonts w:ascii="Times New Roman" w:hAnsi="Times New Roman" w:cs="Times New Roman"/>
          <w:b/>
          <w:bCs/>
          <w:color w:val="000000" w:themeColor="text1"/>
        </w:rPr>
        <w:t>Subject</w:t>
      </w:r>
      <w:r w:rsidRPr="00497F76">
        <w:rPr>
          <w:rFonts w:ascii="Times New Roman" w:hAnsi="Times New Roman" w:cs="Times New Roman"/>
          <w:color w:val="000000" w:themeColor="text1"/>
        </w:rPr>
        <w:t xml:space="preserve"> summarizing the issue, </w:t>
      </w:r>
      <w:r w:rsidRPr="00497F76">
        <w:rPr>
          <w:rFonts w:ascii="Times New Roman" w:hAnsi="Times New Roman" w:cs="Times New Roman"/>
          <w:b/>
          <w:bCs/>
          <w:color w:val="000000" w:themeColor="text1"/>
        </w:rPr>
        <w:t>Priority</w:t>
      </w:r>
      <w:r w:rsidRPr="00497F76">
        <w:rPr>
          <w:rFonts w:ascii="Times New Roman" w:hAnsi="Times New Roman" w:cs="Times New Roman"/>
          <w:color w:val="000000" w:themeColor="text1"/>
        </w:rPr>
        <w:t xml:space="preserve"> level (Low, Medium, or High) set at the time of submission, the </w:t>
      </w:r>
      <w:r w:rsidRPr="00497F76">
        <w:rPr>
          <w:rFonts w:ascii="Times New Roman" w:hAnsi="Times New Roman" w:cs="Times New Roman"/>
          <w:b/>
          <w:bCs/>
          <w:color w:val="000000" w:themeColor="text1"/>
        </w:rPr>
        <w:t>Created Date</w:t>
      </w:r>
      <w:r w:rsidRPr="00497F76">
        <w:rPr>
          <w:rFonts w:ascii="Times New Roman" w:hAnsi="Times New Roman" w:cs="Times New Roman"/>
          <w:color w:val="000000" w:themeColor="text1"/>
        </w:rPr>
        <w:t xml:space="preserve">, and the </w:t>
      </w:r>
      <w:r w:rsidRPr="00497F76">
        <w:rPr>
          <w:rFonts w:ascii="Times New Roman" w:hAnsi="Times New Roman" w:cs="Times New Roman"/>
          <w:b/>
          <w:bCs/>
          <w:color w:val="000000" w:themeColor="text1"/>
        </w:rPr>
        <w:t>Manuscript ID</w:t>
      </w:r>
      <w:r w:rsidRPr="00497F76">
        <w:rPr>
          <w:rFonts w:ascii="Times New Roman" w:hAnsi="Times New Roman" w:cs="Times New Roman"/>
          <w:color w:val="000000" w:themeColor="text1"/>
        </w:rPr>
        <w:t xml:space="preserve"> if the query pertains to a specific manuscript. The </w:t>
      </w:r>
      <w:r w:rsidRPr="00497F76">
        <w:rPr>
          <w:rFonts w:ascii="Times New Roman" w:hAnsi="Times New Roman" w:cs="Times New Roman"/>
          <w:b/>
          <w:bCs/>
          <w:color w:val="000000" w:themeColor="text1"/>
        </w:rPr>
        <w:t>Description</w:t>
      </w:r>
      <w:r w:rsidRPr="00497F76">
        <w:rPr>
          <w:rFonts w:ascii="Times New Roman" w:hAnsi="Times New Roman" w:cs="Times New Roman"/>
          <w:color w:val="000000" w:themeColor="text1"/>
        </w:rPr>
        <w:t xml:space="preserve"> field captures the user's detailed explanation of the issue</w:t>
      </w:r>
      <w:r w:rsidR="002061AE">
        <w:rPr>
          <w:rFonts w:ascii="Times New Roman" w:hAnsi="Times New Roman" w:cs="Times New Roman"/>
          <w:color w:val="000000" w:themeColor="text1"/>
        </w:rPr>
        <w:t xml:space="preserve"> and attached file will display on this page that files submitted by reviewer during submitting query. </w:t>
      </w:r>
    </w:p>
    <w:p w14:paraId="720A2562" w14:textId="77777777" w:rsidR="007724F3" w:rsidRDefault="007724F3">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09701CA3" w14:textId="3A10091D" w:rsidR="00497F76" w:rsidRPr="007724F3" w:rsidRDefault="00465FAB" w:rsidP="0075039E">
      <w:pPr>
        <w:spacing w:line="360" w:lineRule="auto"/>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lastRenderedPageBreak/>
        <w:t xml:space="preserve">Coming soon- </w:t>
      </w:r>
      <w:r w:rsidR="007724F3" w:rsidRPr="007724F3">
        <w:rPr>
          <w:rFonts w:ascii="Times New Roman" w:hAnsi="Times New Roman" w:cs="Times New Roman"/>
          <w:b/>
          <w:bCs/>
          <w:color w:val="000000" w:themeColor="text1"/>
          <w:lang w:val="en-US"/>
        </w:rPr>
        <w:t xml:space="preserve">Live Chat Support Option </w:t>
      </w:r>
    </w:p>
    <w:p w14:paraId="50529FD3" w14:textId="266E50D0" w:rsidR="007724F3" w:rsidRDefault="007724F3" w:rsidP="0075039E">
      <w:pPr>
        <w:spacing w:line="360" w:lineRule="auto"/>
        <w:jc w:val="both"/>
        <w:rPr>
          <w:rFonts w:ascii="Times New Roman" w:hAnsi="Times New Roman" w:cs="Times New Roman"/>
          <w:color w:val="000000" w:themeColor="text1"/>
          <w:lang w:val="en-US"/>
        </w:rPr>
      </w:pPr>
      <w:r w:rsidRPr="007724F3">
        <w:rPr>
          <w:rFonts w:ascii="Times New Roman" w:hAnsi="Times New Roman" w:cs="Times New Roman"/>
          <w:noProof/>
          <w:color w:val="000000" w:themeColor="text1"/>
          <w:lang w:val="en-US"/>
        </w:rPr>
        <w:drawing>
          <wp:inline distT="0" distB="0" distL="0" distR="0" wp14:anchorId="711F025E" wp14:editId="27D8A76C">
            <wp:extent cx="5731510" cy="2868930"/>
            <wp:effectExtent l="19050" t="19050" r="21590" b="26670"/>
            <wp:docPr id="198963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34303" name=""/>
                    <pic:cNvPicPr/>
                  </pic:nvPicPr>
                  <pic:blipFill>
                    <a:blip r:embed="rId9"/>
                    <a:stretch>
                      <a:fillRect/>
                    </a:stretch>
                  </pic:blipFill>
                  <pic:spPr>
                    <a:xfrm>
                      <a:off x="0" y="0"/>
                      <a:ext cx="5731510" cy="2868930"/>
                    </a:xfrm>
                    <a:prstGeom prst="rect">
                      <a:avLst/>
                    </a:prstGeom>
                    <a:ln>
                      <a:solidFill>
                        <a:schemeClr val="accent1"/>
                      </a:solidFill>
                    </a:ln>
                  </pic:spPr>
                </pic:pic>
              </a:graphicData>
            </a:graphic>
          </wp:inline>
        </w:drawing>
      </w:r>
    </w:p>
    <w:p w14:paraId="1D910045" w14:textId="77777777" w:rsidR="00B238B0" w:rsidRDefault="00B238B0" w:rsidP="00B238B0">
      <w:pPr>
        <w:spacing w:line="360" w:lineRule="auto"/>
        <w:jc w:val="both"/>
        <w:rPr>
          <w:rFonts w:ascii="Times New Roman" w:hAnsi="Times New Roman" w:cs="Times New Roman"/>
          <w:color w:val="000000" w:themeColor="text1"/>
        </w:rPr>
      </w:pPr>
      <w:r w:rsidRPr="00B238B0">
        <w:rPr>
          <w:rFonts w:ascii="Times New Roman" w:hAnsi="Times New Roman" w:cs="Times New Roman"/>
          <w:color w:val="000000" w:themeColor="text1"/>
        </w:rPr>
        <w:t xml:space="preserve">If a user is not satisfied with the response received for a submitted query, they can use the two additional features: </w:t>
      </w:r>
      <w:r w:rsidRPr="00B238B0">
        <w:rPr>
          <w:rFonts w:ascii="Times New Roman" w:hAnsi="Times New Roman" w:cs="Times New Roman"/>
          <w:b/>
          <w:bCs/>
          <w:color w:val="000000" w:themeColor="text1"/>
        </w:rPr>
        <w:t>Live Chat</w:t>
      </w:r>
      <w:r w:rsidRPr="00B238B0">
        <w:rPr>
          <w:rFonts w:ascii="Times New Roman" w:hAnsi="Times New Roman" w:cs="Times New Roman"/>
          <w:color w:val="000000" w:themeColor="text1"/>
        </w:rPr>
        <w:t xml:space="preserve"> and </w:t>
      </w:r>
      <w:r w:rsidRPr="00B238B0">
        <w:rPr>
          <w:rFonts w:ascii="Times New Roman" w:hAnsi="Times New Roman" w:cs="Times New Roman"/>
          <w:b/>
          <w:bCs/>
          <w:color w:val="000000" w:themeColor="text1"/>
        </w:rPr>
        <w:t>Contact Support</w:t>
      </w:r>
      <w:r w:rsidRPr="00B238B0">
        <w:rPr>
          <w:rFonts w:ascii="Times New Roman" w:hAnsi="Times New Roman" w:cs="Times New Roman"/>
          <w:color w:val="000000" w:themeColor="text1"/>
        </w:rPr>
        <w:t>.</w:t>
      </w:r>
    </w:p>
    <w:p w14:paraId="37EEFE85" w14:textId="1E54280B" w:rsidR="00B238B0" w:rsidRPr="00B238B0" w:rsidRDefault="00B238B0" w:rsidP="00B238B0">
      <w:pPr>
        <w:spacing w:line="360" w:lineRule="auto"/>
        <w:jc w:val="both"/>
        <w:rPr>
          <w:rFonts w:ascii="Times New Roman" w:hAnsi="Times New Roman" w:cs="Times New Roman"/>
          <w:color w:val="000000" w:themeColor="text1"/>
        </w:rPr>
      </w:pPr>
      <w:r w:rsidRPr="00B238B0">
        <w:rPr>
          <w:rFonts w:ascii="Times New Roman" w:hAnsi="Times New Roman" w:cs="Times New Roman"/>
          <w:color w:val="000000" w:themeColor="text1"/>
        </w:rPr>
        <w:t xml:space="preserve">In the </w:t>
      </w:r>
      <w:r w:rsidRPr="00B238B0">
        <w:rPr>
          <w:rFonts w:ascii="Times New Roman" w:hAnsi="Times New Roman" w:cs="Times New Roman"/>
          <w:b/>
          <w:bCs/>
          <w:color w:val="000000" w:themeColor="text1"/>
        </w:rPr>
        <w:t>Live Chat Support</w:t>
      </w:r>
      <w:r w:rsidRPr="00B238B0">
        <w:rPr>
          <w:rFonts w:ascii="Times New Roman" w:hAnsi="Times New Roman" w:cs="Times New Roman"/>
          <w:color w:val="000000" w:themeColor="text1"/>
        </w:rPr>
        <w:t xml:space="preserve"> option, users can view the online or offline status of the support team, along with a tagline stating the average response time (2 minutes) and the business hours. The chat interface displays the messages sent by the user and the replies received, along with timestamps for each. Users can type their query or message, attach files, and send them using the send icon.</w:t>
      </w:r>
    </w:p>
    <w:p w14:paraId="2C3B4CCB" w14:textId="77777777" w:rsidR="00DA2B1A" w:rsidRDefault="00DA2B1A">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17AEA1B8" w14:textId="0363F1AE" w:rsidR="007724F3" w:rsidRPr="007724F3" w:rsidRDefault="007724F3" w:rsidP="007724F3">
      <w:pPr>
        <w:spacing w:after="0" w:line="360" w:lineRule="auto"/>
        <w:jc w:val="both"/>
        <w:rPr>
          <w:rFonts w:ascii="Times New Roman" w:hAnsi="Times New Roman" w:cs="Times New Roman"/>
          <w:b/>
          <w:bCs/>
          <w:color w:val="000000" w:themeColor="text1"/>
          <w:lang w:val="en-US"/>
        </w:rPr>
      </w:pPr>
      <w:r w:rsidRPr="007724F3">
        <w:rPr>
          <w:rFonts w:ascii="Times New Roman" w:hAnsi="Times New Roman" w:cs="Times New Roman"/>
          <w:b/>
          <w:bCs/>
          <w:color w:val="000000" w:themeColor="text1"/>
          <w:lang w:val="en-US"/>
        </w:rPr>
        <w:lastRenderedPageBreak/>
        <w:t xml:space="preserve">Contact Support </w:t>
      </w:r>
    </w:p>
    <w:p w14:paraId="167139F7" w14:textId="017C5266" w:rsidR="007724F3" w:rsidRDefault="00DA2B1A" w:rsidP="0075039E">
      <w:pPr>
        <w:spacing w:line="360" w:lineRule="auto"/>
        <w:jc w:val="both"/>
        <w:rPr>
          <w:rFonts w:ascii="Times New Roman" w:hAnsi="Times New Roman" w:cs="Times New Roman"/>
          <w:color w:val="000000" w:themeColor="text1"/>
          <w:lang w:val="en-US"/>
        </w:rPr>
      </w:pPr>
      <w:r w:rsidRPr="00DA2B1A">
        <w:rPr>
          <w:rFonts w:ascii="Times New Roman" w:hAnsi="Times New Roman" w:cs="Times New Roman"/>
          <w:noProof/>
          <w:color w:val="000000" w:themeColor="text1"/>
          <w:lang w:val="en-US"/>
        </w:rPr>
        <w:drawing>
          <wp:inline distT="0" distB="0" distL="0" distR="0" wp14:anchorId="1971BEF7" wp14:editId="1229A69B">
            <wp:extent cx="5949950" cy="3695700"/>
            <wp:effectExtent l="19050" t="19050" r="12700" b="19050"/>
            <wp:docPr id="147037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5087" name=""/>
                    <pic:cNvPicPr/>
                  </pic:nvPicPr>
                  <pic:blipFill>
                    <a:blip r:embed="rId10"/>
                    <a:stretch>
                      <a:fillRect/>
                    </a:stretch>
                  </pic:blipFill>
                  <pic:spPr>
                    <a:xfrm>
                      <a:off x="0" y="0"/>
                      <a:ext cx="5989075" cy="3720002"/>
                    </a:xfrm>
                    <a:prstGeom prst="rect">
                      <a:avLst/>
                    </a:prstGeom>
                    <a:ln>
                      <a:solidFill>
                        <a:schemeClr val="accent1"/>
                      </a:solidFill>
                    </a:ln>
                  </pic:spPr>
                </pic:pic>
              </a:graphicData>
            </a:graphic>
          </wp:inline>
        </w:drawing>
      </w:r>
    </w:p>
    <w:p w14:paraId="1AB311D1" w14:textId="155BBB30" w:rsidR="0091367C" w:rsidRDefault="0091367C" w:rsidP="0075039E">
      <w:pPr>
        <w:spacing w:line="360" w:lineRule="auto"/>
        <w:jc w:val="both"/>
        <w:rPr>
          <w:rFonts w:ascii="Times New Roman" w:hAnsi="Times New Roman" w:cs="Times New Roman"/>
          <w:color w:val="000000" w:themeColor="text1"/>
        </w:rPr>
      </w:pPr>
      <w:r w:rsidRPr="0091367C">
        <w:rPr>
          <w:rFonts w:ascii="Times New Roman" w:hAnsi="Times New Roman" w:cs="Times New Roman"/>
          <w:color w:val="000000" w:themeColor="text1"/>
        </w:rPr>
        <w:t xml:space="preserve">On the </w:t>
      </w:r>
      <w:r w:rsidRPr="0091367C">
        <w:rPr>
          <w:rFonts w:ascii="Times New Roman" w:hAnsi="Times New Roman" w:cs="Times New Roman"/>
          <w:b/>
          <w:bCs/>
          <w:color w:val="000000" w:themeColor="text1"/>
        </w:rPr>
        <w:t>Contact Support</w:t>
      </w:r>
      <w:r w:rsidRPr="0091367C">
        <w:rPr>
          <w:rFonts w:ascii="Times New Roman" w:hAnsi="Times New Roman" w:cs="Times New Roman"/>
          <w:color w:val="000000" w:themeColor="text1"/>
        </w:rPr>
        <w:t xml:space="preserve"> page, users can access two main support options: email support and phone support. The official ReviewerOne support email address is provided, with an average response time of 24 hours. For direct assistance, an official contact number is available, with phone support operating Monday to Friday from 9:00 AM to 6:00 PM. Users can choose either option based on their preference during business hours. When raising a query, the reviewer must enter the Manuscript ID related to the query, provide a subject, select the priority level (Low, Medium, or High), and add a detailed description. An attachment option is also available to upload relevant files. Once all details are provided, the reviewer can either cancel the request or submit it to the support team for further action.</w:t>
      </w:r>
    </w:p>
    <w:p w14:paraId="42189442" w14:textId="77777777" w:rsidR="002F28AF" w:rsidRDefault="002F28AF" w:rsidP="0075039E">
      <w:pPr>
        <w:spacing w:line="360" w:lineRule="auto"/>
        <w:jc w:val="both"/>
        <w:rPr>
          <w:rFonts w:ascii="Times New Roman" w:hAnsi="Times New Roman" w:cs="Times New Roman"/>
          <w:color w:val="000000" w:themeColor="text1"/>
        </w:rPr>
      </w:pPr>
    </w:p>
    <w:p w14:paraId="6DDD8E6B" w14:textId="77777777" w:rsidR="002F28AF" w:rsidRDefault="002F28AF" w:rsidP="0075039E">
      <w:pPr>
        <w:spacing w:line="360" w:lineRule="auto"/>
        <w:jc w:val="both"/>
        <w:rPr>
          <w:rFonts w:ascii="Times New Roman" w:hAnsi="Times New Roman" w:cs="Times New Roman"/>
          <w:color w:val="000000" w:themeColor="text1"/>
        </w:rPr>
      </w:pPr>
    </w:p>
    <w:p w14:paraId="06F3B950" w14:textId="77777777" w:rsidR="002F28AF" w:rsidRDefault="002F28AF" w:rsidP="0075039E">
      <w:pPr>
        <w:spacing w:line="360" w:lineRule="auto"/>
        <w:jc w:val="both"/>
        <w:rPr>
          <w:rFonts w:ascii="Times New Roman" w:hAnsi="Times New Roman" w:cs="Times New Roman"/>
          <w:color w:val="000000" w:themeColor="text1"/>
        </w:rPr>
      </w:pPr>
    </w:p>
    <w:p w14:paraId="06986E6D" w14:textId="77777777" w:rsidR="002F28AF" w:rsidRDefault="002F28AF" w:rsidP="0075039E">
      <w:pPr>
        <w:spacing w:line="360" w:lineRule="auto"/>
        <w:jc w:val="both"/>
        <w:rPr>
          <w:rFonts w:ascii="Times New Roman" w:hAnsi="Times New Roman" w:cs="Times New Roman"/>
          <w:color w:val="000000" w:themeColor="text1"/>
        </w:rPr>
      </w:pPr>
    </w:p>
    <w:p w14:paraId="0A77C8DE" w14:textId="77777777" w:rsidR="002F28AF" w:rsidRDefault="002F28AF" w:rsidP="0075039E">
      <w:pPr>
        <w:spacing w:line="360" w:lineRule="auto"/>
        <w:jc w:val="both"/>
        <w:rPr>
          <w:rFonts w:ascii="Times New Roman" w:hAnsi="Times New Roman" w:cs="Times New Roman"/>
          <w:color w:val="000000" w:themeColor="text1"/>
        </w:rPr>
      </w:pPr>
    </w:p>
    <w:p w14:paraId="2A4BF430" w14:textId="77777777" w:rsidR="002F28AF" w:rsidRDefault="002F28AF" w:rsidP="0075039E">
      <w:pPr>
        <w:spacing w:line="360" w:lineRule="auto"/>
        <w:jc w:val="both"/>
        <w:rPr>
          <w:rFonts w:ascii="Times New Roman" w:hAnsi="Times New Roman" w:cs="Times New Roman"/>
          <w:color w:val="000000" w:themeColor="text1"/>
        </w:rPr>
      </w:pPr>
    </w:p>
    <w:p w14:paraId="40607031" w14:textId="7A89FCA0" w:rsidR="002F28AF" w:rsidRPr="002F28AF" w:rsidRDefault="002F28AF" w:rsidP="0075039E">
      <w:pPr>
        <w:spacing w:line="360" w:lineRule="auto"/>
        <w:jc w:val="both"/>
        <w:rPr>
          <w:rFonts w:ascii="Times New Roman" w:hAnsi="Times New Roman" w:cs="Times New Roman"/>
          <w:b/>
          <w:bCs/>
          <w:color w:val="000000" w:themeColor="text1"/>
          <w:sz w:val="28"/>
          <w:szCs w:val="28"/>
        </w:rPr>
      </w:pPr>
      <w:r w:rsidRPr="002F28AF">
        <w:rPr>
          <w:rFonts w:ascii="Times New Roman" w:hAnsi="Times New Roman" w:cs="Times New Roman"/>
          <w:b/>
          <w:bCs/>
          <w:color w:val="000000" w:themeColor="text1"/>
          <w:sz w:val="28"/>
          <w:szCs w:val="28"/>
        </w:rPr>
        <w:lastRenderedPageBreak/>
        <w:t xml:space="preserve">Browse Help Topics </w:t>
      </w:r>
    </w:p>
    <w:p w14:paraId="1AE0FBFE" w14:textId="0238F2B9" w:rsidR="002F28AF" w:rsidRDefault="002F28AF" w:rsidP="0075039E">
      <w:pPr>
        <w:spacing w:line="360" w:lineRule="auto"/>
        <w:jc w:val="both"/>
        <w:rPr>
          <w:rFonts w:ascii="Times New Roman" w:hAnsi="Times New Roman" w:cs="Times New Roman"/>
          <w:color w:val="000000" w:themeColor="text1"/>
          <w:lang w:val="en-US"/>
        </w:rPr>
      </w:pPr>
      <w:r w:rsidRPr="002F28AF">
        <w:rPr>
          <w:rFonts w:ascii="Times New Roman" w:hAnsi="Times New Roman" w:cs="Times New Roman"/>
          <w:noProof/>
          <w:color w:val="000000" w:themeColor="text1"/>
          <w:lang w:val="en-US"/>
        </w:rPr>
        <w:drawing>
          <wp:inline distT="0" distB="0" distL="0" distR="0" wp14:anchorId="5DC44B98" wp14:editId="0B5DD4FE">
            <wp:extent cx="5731510" cy="4864735"/>
            <wp:effectExtent l="19050" t="19050" r="21590" b="12065"/>
            <wp:docPr id="62050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03245" name=""/>
                    <pic:cNvPicPr/>
                  </pic:nvPicPr>
                  <pic:blipFill>
                    <a:blip r:embed="rId11"/>
                    <a:stretch>
                      <a:fillRect/>
                    </a:stretch>
                  </pic:blipFill>
                  <pic:spPr>
                    <a:xfrm>
                      <a:off x="0" y="0"/>
                      <a:ext cx="5731510" cy="4864735"/>
                    </a:xfrm>
                    <a:prstGeom prst="rect">
                      <a:avLst/>
                    </a:prstGeom>
                    <a:ln>
                      <a:solidFill>
                        <a:schemeClr val="accent1"/>
                      </a:solidFill>
                    </a:ln>
                  </pic:spPr>
                </pic:pic>
              </a:graphicData>
            </a:graphic>
          </wp:inline>
        </w:drawing>
      </w:r>
    </w:p>
    <w:p w14:paraId="48264FEB" w14:textId="763D6300" w:rsidR="002F28AF" w:rsidRDefault="002F28AF" w:rsidP="0075039E">
      <w:pPr>
        <w:spacing w:line="360" w:lineRule="auto"/>
        <w:jc w:val="both"/>
        <w:rPr>
          <w:rFonts w:ascii="Times New Roman" w:hAnsi="Times New Roman" w:cs="Times New Roman"/>
          <w:color w:val="000000" w:themeColor="text1"/>
        </w:rPr>
      </w:pPr>
      <w:r w:rsidRPr="002F28AF">
        <w:rPr>
          <w:rFonts w:ascii="Times New Roman" w:hAnsi="Times New Roman" w:cs="Times New Roman"/>
          <w:color w:val="000000" w:themeColor="text1"/>
        </w:rPr>
        <w:t xml:space="preserve">Users are provided with a </w:t>
      </w:r>
      <w:r w:rsidRPr="002F28AF">
        <w:rPr>
          <w:rFonts w:ascii="Times New Roman" w:hAnsi="Times New Roman" w:cs="Times New Roman"/>
          <w:b/>
          <w:bCs/>
          <w:color w:val="000000" w:themeColor="text1"/>
        </w:rPr>
        <w:t>Browse Help Topics</w:t>
      </w:r>
      <w:r w:rsidRPr="002F28AF">
        <w:rPr>
          <w:rFonts w:ascii="Times New Roman" w:hAnsi="Times New Roman" w:cs="Times New Roman"/>
          <w:color w:val="000000" w:themeColor="text1"/>
        </w:rPr>
        <w:t xml:space="preserve"> option, where all the modules of ReviewerOne are listed. Each module contains detailed information related to its features and functions. If a user has a query about any specific module, they can simply click on the module name to directly access the relevant information.</w:t>
      </w:r>
      <w:r>
        <w:rPr>
          <w:rFonts w:ascii="Times New Roman" w:hAnsi="Times New Roman" w:cs="Times New Roman"/>
          <w:color w:val="000000" w:themeColor="text1"/>
        </w:rPr>
        <w:t xml:space="preserve"> </w:t>
      </w:r>
      <w:r w:rsidRPr="002F28AF">
        <w:rPr>
          <w:rFonts w:ascii="Times New Roman" w:hAnsi="Times New Roman" w:cs="Times New Roman"/>
          <w:color w:val="000000" w:themeColor="text1"/>
        </w:rPr>
        <w:t xml:space="preserve">Along with the module information, </w:t>
      </w:r>
      <w:r w:rsidRPr="002F28AF">
        <w:rPr>
          <w:rFonts w:ascii="Times New Roman" w:hAnsi="Times New Roman" w:cs="Times New Roman"/>
          <w:b/>
          <w:bCs/>
          <w:color w:val="000000" w:themeColor="text1"/>
        </w:rPr>
        <w:t>FAQs</w:t>
      </w:r>
      <w:r w:rsidRPr="002F28AF">
        <w:rPr>
          <w:rFonts w:ascii="Times New Roman" w:hAnsi="Times New Roman" w:cs="Times New Roman"/>
          <w:color w:val="000000" w:themeColor="text1"/>
        </w:rPr>
        <w:t xml:space="preserve"> related to that module are also provided, allowing reviewers to find answers to their queries in that section as well.</w:t>
      </w:r>
      <w:r>
        <w:rPr>
          <w:rFonts w:ascii="Times New Roman" w:hAnsi="Times New Roman" w:cs="Times New Roman"/>
          <w:color w:val="000000" w:themeColor="text1"/>
        </w:rPr>
        <w:t xml:space="preserve"> As shown in below image. </w:t>
      </w:r>
    </w:p>
    <w:p w14:paraId="2D00A7C5" w14:textId="084C9BDF" w:rsidR="002F28AF" w:rsidRPr="002F28AF" w:rsidRDefault="002F28AF" w:rsidP="0075039E">
      <w:pPr>
        <w:spacing w:line="360" w:lineRule="auto"/>
        <w:jc w:val="both"/>
        <w:rPr>
          <w:rFonts w:ascii="Times New Roman" w:hAnsi="Times New Roman" w:cs="Times New Roman"/>
          <w:color w:val="000000" w:themeColor="text1"/>
        </w:rPr>
      </w:pPr>
      <w:r w:rsidRPr="002F28AF">
        <w:rPr>
          <w:rFonts w:ascii="Times New Roman" w:hAnsi="Times New Roman" w:cs="Times New Roman"/>
          <w:noProof/>
          <w:color w:val="000000" w:themeColor="text1"/>
        </w:rPr>
        <w:lastRenderedPageBreak/>
        <w:drawing>
          <wp:inline distT="0" distB="0" distL="0" distR="0" wp14:anchorId="49F9C409" wp14:editId="382D617F">
            <wp:extent cx="5731510" cy="3246120"/>
            <wp:effectExtent l="0" t="0" r="2540" b="0"/>
            <wp:docPr id="140340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03329" name=""/>
                    <pic:cNvPicPr/>
                  </pic:nvPicPr>
                  <pic:blipFill>
                    <a:blip r:embed="rId12"/>
                    <a:stretch>
                      <a:fillRect/>
                    </a:stretch>
                  </pic:blipFill>
                  <pic:spPr>
                    <a:xfrm>
                      <a:off x="0" y="0"/>
                      <a:ext cx="5731510" cy="3246120"/>
                    </a:xfrm>
                    <a:prstGeom prst="rect">
                      <a:avLst/>
                    </a:prstGeom>
                  </pic:spPr>
                </pic:pic>
              </a:graphicData>
            </a:graphic>
          </wp:inline>
        </w:drawing>
      </w:r>
      <w:r w:rsidRPr="002F28AF">
        <w:rPr>
          <w:rFonts w:ascii="Times New Roman" w:hAnsi="Times New Roman" w:cs="Times New Roman"/>
          <w:noProof/>
          <w:color w:val="000000" w:themeColor="text1"/>
        </w:rPr>
        <w:drawing>
          <wp:inline distT="0" distB="0" distL="0" distR="0" wp14:anchorId="49017FB9" wp14:editId="195FB918">
            <wp:extent cx="5731510" cy="4190365"/>
            <wp:effectExtent l="0" t="0" r="2540" b="635"/>
            <wp:docPr id="16619195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19598" name="Picture 1" descr="A screenshot of a computer&#10;&#10;AI-generated content may be incorrect."/>
                    <pic:cNvPicPr/>
                  </pic:nvPicPr>
                  <pic:blipFill>
                    <a:blip r:embed="rId13"/>
                    <a:stretch>
                      <a:fillRect/>
                    </a:stretch>
                  </pic:blipFill>
                  <pic:spPr>
                    <a:xfrm>
                      <a:off x="0" y="0"/>
                      <a:ext cx="5731510" cy="4190365"/>
                    </a:xfrm>
                    <a:prstGeom prst="rect">
                      <a:avLst/>
                    </a:prstGeom>
                  </pic:spPr>
                </pic:pic>
              </a:graphicData>
            </a:graphic>
          </wp:inline>
        </w:drawing>
      </w:r>
    </w:p>
    <w:sectPr w:rsidR="002F28AF" w:rsidRPr="002F2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A3"/>
    <w:rsid w:val="00187AAF"/>
    <w:rsid w:val="002061AE"/>
    <w:rsid w:val="00273AFE"/>
    <w:rsid w:val="00274CCE"/>
    <w:rsid w:val="002F28AF"/>
    <w:rsid w:val="00343041"/>
    <w:rsid w:val="003D2D2E"/>
    <w:rsid w:val="00465FAB"/>
    <w:rsid w:val="00497F76"/>
    <w:rsid w:val="004E2571"/>
    <w:rsid w:val="005325ED"/>
    <w:rsid w:val="005B07A3"/>
    <w:rsid w:val="006F2E5D"/>
    <w:rsid w:val="007335AD"/>
    <w:rsid w:val="00747537"/>
    <w:rsid w:val="0075039E"/>
    <w:rsid w:val="007724F3"/>
    <w:rsid w:val="0091367C"/>
    <w:rsid w:val="009960DD"/>
    <w:rsid w:val="00A61FBA"/>
    <w:rsid w:val="00AA5E4F"/>
    <w:rsid w:val="00B238B0"/>
    <w:rsid w:val="00C55981"/>
    <w:rsid w:val="00C9731E"/>
    <w:rsid w:val="00DA2B1A"/>
    <w:rsid w:val="00DF07C1"/>
    <w:rsid w:val="00E04F26"/>
    <w:rsid w:val="00E07358"/>
    <w:rsid w:val="00E1319F"/>
    <w:rsid w:val="00E2247E"/>
    <w:rsid w:val="00E54261"/>
    <w:rsid w:val="00F27256"/>
    <w:rsid w:val="00F917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9BC94"/>
  <w15:chartTrackingRefBased/>
  <w15:docId w15:val="{B1B877E0-58B8-4709-B8E7-A73C0057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7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7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7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7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07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07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7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7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7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7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7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7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7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07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07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7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7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7A3"/>
    <w:rPr>
      <w:rFonts w:eastAsiaTheme="majorEastAsia" w:cstheme="majorBidi"/>
      <w:color w:val="272727" w:themeColor="text1" w:themeTint="D8"/>
    </w:rPr>
  </w:style>
  <w:style w:type="paragraph" w:styleId="Title">
    <w:name w:val="Title"/>
    <w:basedOn w:val="Normal"/>
    <w:next w:val="Normal"/>
    <w:link w:val="TitleChar"/>
    <w:uiPriority w:val="10"/>
    <w:qFormat/>
    <w:rsid w:val="005B07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7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7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7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7A3"/>
    <w:pPr>
      <w:spacing w:before="160"/>
      <w:jc w:val="center"/>
    </w:pPr>
    <w:rPr>
      <w:i/>
      <w:iCs/>
      <w:color w:val="404040" w:themeColor="text1" w:themeTint="BF"/>
    </w:rPr>
  </w:style>
  <w:style w:type="character" w:customStyle="1" w:styleId="QuoteChar">
    <w:name w:val="Quote Char"/>
    <w:basedOn w:val="DefaultParagraphFont"/>
    <w:link w:val="Quote"/>
    <w:uiPriority w:val="29"/>
    <w:rsid w:val="005B07A3"/>
    <w:rPr>
      <w:i/>
      <w:iCs/>
      <w:color w:val="404040" w:themeColor="text1" w:themeTint="BF"/>
    </w:rPr>
  </w:style>
  <w:style w:type="paragraph" w:styleId="ListParagraph">
    <w:name w:val="List Paragraph"/>
    <w:basedOn w:val="Normal"/>
    <w:uiPriority w:val="34"/>
    <w:qFormat/>
    <w:rsid w:val="005B07A3"/>
    <w:pPr>
      <w:ind w:left="720"/>
      <w:contextualSpacing/>
    </w:pPr>
  </w:style>
  <w:style w:type="character" w:styleId="IntenseEmphasis">
    <w:name w:val="Intense Emphasis"/>
    <w:basedOn w:val="DefaultParagraphFont"/>
    <w:uiPriority w:val="21"/>
    <w:qFormat/>
    <w:rsid w:val="005B07A3"/>
    <w:rPr>
      <w:i/>
      <w:iCs/>
      <w:color w:val="0F4761" w:themeColor="accent1" w:themeShade="BF"/>
    </w:rPr>
  </w:style>
  <w:style w:type="paragraph" w:styleId="IntenseQuote">
    <w:name w:val="Intense Quote"/>
    <w:basedOn w:val="Normal"/>
    <w:next w:val="Normal"/>
    <w:link w:val="IntenseQuoteChar"/>
    <w:uiPriority w:val="30"/>
    <w:qFormat/>
    <w:rsid w:val="005B07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07A3"/>
    <w:rPr>
      <w:i/>
      <w:iCs/>
      <w:color w:val="0F4761" w:themeColor="accent1" w:themeShade="BF"/>
    </w:rPr>
  </w:style>
  <w:style w:type="character" w:styleId="IntenseReference">
    <w:name w:val="Intense Reference"/>
    <w:basedOn w:val="DefaultParagraphFont"/>
    <w:uiPriority w:val="32"/>
    <w:qFormat/>
    <w:rsid w:val="005B07A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288391">
      <w:bodyDiv w:val="1"/>
      <w:marLeft w:val="0"/>
      <w:marRight w:val="0"/>
      <w:marTop w:val="0"/>
      <w:marBottom w:val="0"/>
      <w:divBdr>
        <w:top w:val="none" w:sz="0" w:space="0" w:color="auto"/>
        <w:left w:val="none" w:sz="0" w:space="0" w:color="auto"/>
        <w:bottom w:val="none" w:sz="0" w:space="0" w:color="auto"/>
        <w:right w:val="none" w:sz="0" w:space="0" w:color="auto"/>
      </w:divBdr>
      <w:divsChild>
        <w:div w:id="2081898792">
          <w:marLeft w:val="0"/>
          <w:marRight w:val="0"/>
          <w:marTop w:val="0"/>
          <w:marBottom w:val="0"/>
          <w:divBdr>
            <w:top w:val="none" w:sz="0" w:space="0" w:color="auto"/>
            <w:left w:val="none" w:sz="0" w:space="0" w:color="auto"/>
            <w:bottom w:val="none" w:sz="0" w:space="0" w:color="auto"/>
            <w:right w:val="none" w:sz="0" w:space="0" w:color="auto"/>
          </w:divBdr>
          <w:divsChild>
            <w:div w:id="1862745302">
              <w:marLeft w:val="0"/>
              <w:marRight w:val="0"/>
              <w:marTop w:val="0"/>
              <w:marBottom w:val="0"/>
              <w:divBdr>
                <w:top w:val="none" w:sz="0" w:space="0" w:color="auto"/>
                <w:left w:val="none" w:sz="0" w:space="0" w:color="auto"/>
                <w:bottom w:val="none" w:sz="0" w:space="0" w:color="auto"/>
                <w:right w:val="none" w:sz="0" w:space="0" w:color="auto"/>
              </w:divBdr>
              <w:divsChild>
                <w:div w:id="548955222">
                  <w:marLeft w:val="0"/>
                  <w:marRight w:val="0"/>
                  <w:marTop w:val="0"/>
                  <w:marBottom w:val="0"/>
                  <w:divBdr>
                    <w:top w:val="none" w:sz="0" w:space="0" w:color="auto"/>
                    <w:left w:val="none" w:sz="0" w:space="0" w:color="auto"/>
                    <w:bottom w:val="none" w:sz="0" w:space="0" w:color="auto"/>
                    <w:right w:val="none" w:sz="0" w:space="0" w:color="auto"/>
                  </w:divBdr>
                  <w:divsChild>
                    <w:div w:id="68815053">
                      <w:marLeft w:val="0"/>
                      <w:marRight w:val="0"/>
                      <w:marTop w:val="0"/>
                      <w:marBottom w:val="0"/>
                      <w:divBdr>
                        <w:top w:val="none" w:sz="0" w:space="0" w:color="auto"/>
                        <w:left w:val="none" w:sz="0" w:space="0" w:color="auto"/>
                        <w:bottom w:val="none" w:sz="0" w:space="0" w:color="auto"/>
                        <w:right w:val="none" w:sz="0" w:space="0" w:color="auto"/>
                      </w:divBdr>
                      <w:divsChild>
                        <w:div w:id="1356997915">
                          <w:marLeft w:val="0"/>
                          <w:marRight w:val="0"/>
                          <w:marTop w:val="0"/>
                          <w:marBottom w:val="0"/>
                          <w:divBdr>
                            <w:top w:val="none" w:sz="0" w:space="0" w:color="auto"/>
                            <w:left w:val="none" w:sz="0" w:space="0" w:color="auto"/>
                            <w:bottom w:val="none" w:sz="0" w:space="0" w:color="auto"/>
                            <w:right w:val="none" w:sz="0" w:space="0" w:color="auto"/>
                          </w:divBdr>
                          <w:divsChild>
                            <w:div w:id="643588305">
                              <w:marLeft w:val="0"/>
                              <w:marRight w:val="0"/>
                              <w:marTop w:val="0"/>
                              <w:marBottom w:val="0"/>
                              <w:divBdr>
                                <w:top w:val="none" w:sz="0" w:space="0" w:color="auto"/>
                                <w:left w:val="none" w:sz="0" w:space="0" w:color="auto"/>
                                <w:bottom w:val="none" w:sz="0" w:space="0" w:color="auto"/>
                                <w:right w:val="none" w:sz="0" w:space="0" w:color="auto"/>
                              </w:divBdr>
                              <w:divsChild>
                                <w:div w:id="349335304">
                                  <w:marLeft w:val="0"/>
                                  <w:marRight w:val="0"/>
                                  <w:marTop w:val="0"/>
                                  <w:marBottom w:val="0"/>
                                  <w:divBdr>
                                    <w:top w:val="none" w:sz="0" w:space="0" w:color="auto"/>
                                    <w:left w:val="none" w:sz="0" w:space="0" w:color="auto"/>
                                    <w:bottom w:val="none" w:sz="0" w:space="0" w:color="auto"/>
                                    <w:right w:val="none" w:sz="0" w:space="0" w:color="auto"/>
                                  </w:divBdr>
                                  <w:divsChild>
                                    <w:div w:id="3004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900283">
                      <w:marLeft w:val="0"/>
                      <w:marRight w:val="0"/>
                      <w:marTop w:val="0"/>
                      <w:marBottom w:val="0"/>
                      <w:divBdr>
                        <w:top w:val="none" w:sz="0" w:space="0" w:color="auto"/>
                        <w:left w:val="none" w:sz="0" w:space="0" w:color="auto"/>
                        <w:bottom w:val="none" w:sz="0" w:space="0" w:color="auto"/>
                        <w:right w:val="none" w:sz="0" w:space="0" w:color="auto"/>
                      </w:divBdr>
                      <w:divsChild>
                        <w:div w:id="7789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153">
      <w:bodyDiv w:val="1"/>
      <w:marLeft w:val="0"/>
      <w:marRight w:val="0"/>
      <w:marTop w:val="0"/>
      <w:marBottom w:val="0"/>
      <w:divBdr>
        <w:top w:val="none" w:sz="0" w:space="0" w:color="auto"/>
        <w:left w:val="none" w:sz="0" w:space="0" w:color="auto"/>
        <w:bottom w:val="none" w:sz="0" w:space="0" w:color="auto"/>
        <w:right w:val="none" w:sz="0" w:space="0" w:color="auto"/>
      </w:divBdr>
    </w:div>
    <w:div w:id="1738240487">
      <w:bodyDiv w:val="1"/>
      <w:marLeft w:val="0"/>
      <w:marRight w:val="0"/>
      <w:marTop w:val="0"/>
      <w:marBottom w:val="0"/>
      <w:divBdr>
        <w:top w:val="none" w:sz="0" w:space="0" w:color="auto"/>
        <w:left w:val="none" w:sz="0" w:space="0" w:color="auto"/>
        <w:bottom w:val="none" w:sz="0" w:space="0" w:color="auto"/>
        <w:right w:val="none" w:sz="0" w:space="0" w:color="auto"/>
      </w:divBdr>
    </w:div>
    <w:div w:id="1919485473">
      <w:bodyDiv w:val="1"/>
      <w:marLeft w:val="0"/>
      <w:marRight w:val="0"/>
      <w:marTop w:val="0"/>
      <w:marBottom w:val="0"/>
      <w:divBdr>
        <w:top w:val="none" w:sz="0" w:space="0" w:color="auto"/>
        <w:left w:val="none" w:sz="0" w:space="0" w:color="auto"/>
        <w:bottom w:val="none" w:sz="0" w:space="0" w:color="auto"/>
        <w:right w:val="none" w:sz="0" w:space="0" w:color="auto"/>
      </w:divBdr>
      <w:divsChild>
        <w:div w:id="1098450971">
          <w:marLeft w:val="0"/>
          <w:marRight w:val="0"/>
          <w:marTop w:val="0"/>
          <w:marBottom w:val="0"/>
          <w:divBdr>
            <w:top w:val="none" w:sz="0" w:space="0" w:color="auto"/>
            <w:left w:val="none" w:sz="0" w:space="0" w:color="auto"/>
            <w:bottom w:val="none" w:sz="0" w:space="0" w:color="auto"/>
            <w:right w:val="none" w:sz="0" w:space="0" w:color="auto"/>
          </w:divBdr>
          <w:divsChild>
            <w:div w:id="296422349">
              <w:marLeft w:val="0"/>
              <w:marRight w:val="0"/>
              <w:marTop w:val="0"/>
              <w:marBottom w:val="0"/>
              <w:divBdr>
                <w:top w:val="none" w:sz="0" w:space="0" w:color="auto"/>
                <w:left w:val="none" w:sz="0" w:space="0" w:color="auto"/>
                <w:bottom w:val="none" w:sz="0" w:space="0" w:color="auto"/>
                <w:right w:val="none" w:sz="0" w:space="0" w:color="auto"/>
              </w:divBdr>
              <w:divsChild>
                <w:div w:id="1997881986">
                  <w:marLeft w:val="0"/>
                  <w:marRight w:val="0"/>
                  <w:marTop w:val="0"/>
                  <w:marBottom w:val="0"/>
                  <w:divBdr>
                    <w:top w:val="none" w:sz="0" w:space="0" w:color="auto"/>
                    <w:left w:val="none" w:sz="0" w:space="0" w:color="auto"/>
                    <w:bottom w:val="none" w:sz="0" w:space="0" w:color="auto"/>
                    <w:right w:val="none" w:sz="0" w:space="0" w:color="auto"/>
                  </w:divBdr>
                  <w:divsChild>
                    <w:div w:id="1813331223">
                      <w:marLeft w:val="0"/>
                      <w:marRight w:val="0"/>
                      <w:marTop w:val="0"/>
                      <w:marBottom w:val="0"/>
                      <w:divBdr>
                        <w:top w:val="none" w:sz="0" w:space="0" w:color="auto"/>
                        <w:left w:val="none" w:sz="0" w:space="0" w:color="auto"/>
                        <w:bottom w:val="none" w:sz="0" w:space="0" w:color="auto"/>
                        <w:right w:val="none" w:sz="0" w:space="0" w:color="auto"/>
                      </w:divBdr>
                      <w:divsChild>
                        <w:div w:id="1551922147">
                          <w:marLeft w:val="0"/>
                          <w:marRight w:val="0"/>
                          <w:marTop w:val="0"/>
                          <w:marBottom w:val="0"/>
                          <w:divBdr>
                            <w:top w:val="none" w:sz="0" w:space="0" w:color="auto"/>
                            <w:left w:val="none" w:sz="0" w:space="0" w:color="auto"/>
                            <w:bottom w:val="none" w:sz="0" w:space="0" w:color="auto"/>
                            <w:right w:val="none" w:sz="0" w:space="0" w:color="auto"/>
                          </w:divBdr>
                          <w:divsChild>
                            <w:div w:id="1391422360">
                              <w:marLeft w:val="0"/>
                              <w:marRight w:val="0"/>
                              <w:marTop w:val="0"/>
                              <w:marBottom w:val="0"/>
                              <w:divBdr>
                                <w:top w:val="none" w:sz="0" w:space="0" w:color="auto"/>
                                <w:left w:val="none" w:sz="0" w:space="0" w:color="auto"/>
                                <w:bottom w:val="none" w:sz="0" w:space="0" w:color="auto"/>
                                <w:right w:val="none" w:sz="0" w:space="0" w:color="auto"/>
                              </w:divBdr>
                              <w:divsChild>
                                <w:div w:id="1074545514">
                                  <w:marLeft w:val="0"/>
                                  <w:marRight w:val="0"/>
                                  <w:marTop w:val="0"/>
                                  <w:marBottom w:val="0"/>
                                  <w:divBdr>
                                    <w:top w:val="none" w:sz="0" w:space="0" w:color="auto"/>
                                    <w:left w:val="none" w:sz="0" w:space="0" w:color="auto"/>
                                    <w:bottom w:val="none" w:sz="0" w:space="0" w:color="auto"/>
                                    <w:right w:val="none" w:sz="0" w:space="0" w:color="auto"/>
                                  </w:divBdr>
                                  <w:divsChild>
                                    <w:div w:id="10338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56426">
                      <w:marLeft w:val="0"/>
                      <w:marRight w:val="0"/>
                      <w:marTop w:val="0"/>
                      <w:marBottom w:val="0"/>
                      <w:divBdr>
                        <w:top w:val="none" w:sz="0" w:space="0" w:color="auto"/>
                        <w:left w:val="none" w:sz="0" w:space="0" w:color="auto"/>
                        <w:bottom w:val="none" w:sz="0" w:space="0" w:color="auto"/>
                        <w:right w:val="none" w:sz="0" w:space="0" w:color="auto"/>
                      </w:divBdr>
                      <w:divsChild>
                        <w:div w:id="6210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222</TotalTime>
  <Pages>8</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Shrutika Sarode</dc:creator>
  <cp:keywords/>
  <dc:description/>
  <cp:lastModifiedBy>Shrutika Sarode</cp:lastModifiedBy>
  <cp:revision>26</cp:revision>
  <dcterms:created xsi:type="dcterms:W3CDTF">2025-07-10T09:55:00Z</dcterms:created>
  <dcterms:modified xsi:type="dcterms:W3CDTF">2025-08-12T09:25:00Z</dcterms:modified>
</cp:coreProperties>
</file>