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B377" w14:textId="77777777" w:rsidR="003B327B" w:rsidRPr="003B327B" w:rsidRDefault="003B327B" w:rsidP="003B327B">
      <w:pPr>
        <w:rPr>
          <w:b/>
          <w:bCs/>
        </w:rPr>
      </w:pPr>
      <w:r w:rsidRPr="003B327B">
        <w:rPr>
          <w:b/>
          <w:bCs/>
        </w:rPr>
        <w:t>User Story – My Assignment → Invitation Dashboard</w:t>
      </w:r>
    </w:p>
    <w:p w14:paraId="22CDAAAF" w14:textId="77777777" w:rsidR="003B327B" w:rsidRPr="003B327B" w:rsidRDefault="003B327B" w:rsidP="003B327B">
      <w:pPr>
        <w:rPr>
          <w:b/>
          <w:bCs/>
        </w:rPr>
      </w:pPr>
      <w:r w:rsidRPr="003B327B">
        <w:rPr>
          <w:b/>
          <w:bCs/>
        </w:rPr>
        <w:t>F1.1 – View Pending Invitations</w:t>
      </w:r>
    </w:p>
    <w:p w14:paraId="4719B5DE" w14:textId="3A844FAB" w:rsidR="003B327B" w:rsidRPr="003B327B" w:rsidRDefault="003B327B" w:rsidP="003B327B">
      <w:r w:rsidRPr="003B327B">
        <w:rPr>
          <w:b/>
          <w:bCs/>
        </w:rPr>
        <w:t>User Story:</w:t>
      </w:r>
      <w:r w:rsidRPr="003B327B">
        <w:br/>
      </w:r>
      <w:r w:rsidRPr="003B327B">
        <w:rPr>
          <w:i/>
          <w:iCs/>
        </w:rPr>
        <w:t xml:space="preserve">As a </w:t>
      </w:r>
      <w:r w:rsidR="006E6406" w:rsidRPr="006E6406">
        <w:rPr>
          <w:b/>
          <w:bCs/>
          <w:i/>
          <w:iCs/>
        </w:rPr>
        <w:t>Reviewer</w:t>
      </w:r>
      <w:r w:rsidRPr="003B327B">
        <w:rPr>
          <w:i/>
          <w:iCs/>
        </w:rPr>
        <w:t xml:space="preserve">, I want to view all my </w:t>
      </w:r>
      <w:r w:rsidRPr="003B327B">
        <w:rPr>
          <w:b/>
          <w:bCs/>
          <w:i/>
          <w:iCs/>
        </w:rPr>
        <w:t>pending</w:t>
      </w:r>
      <w:r w:rsidRPr="003B327B">
        <w:rPr>
          <w:i/>
          <w:iCs/>
        </w:rPr>
        <w:t xml:space="preserve"> review </w:t>
      </w:r>
      <w:r w:rsidRPr="003B327B">
        <w:rPr>
          <w:b/>
          <w:bCs/>
          <w:i/>
          <w:iCs/>
        </w:rPr>
        <w:t>invitations</w:t>
      </w:r>
      <w:r w:rsidRPr="003B327B">
        <w:rPr>
          <w:i/>
          <w:iCs/>
        </w:rPr>
        <w:t xml:space="preserve"> on the </w:t>
      </w:r>
      <w:r w:rsidRPr="003B327B">
        <w:rPr>
          <w:b/>
          <w:bCs/>
          <w:i/>
          <w:iCs/>
        </w:rPr>
        <w:t>dashboard</w:t>
      </w:r>
      <w:r w:rsidRPr="003B327B">
        <w:rPr>
          <w:i/>
          <w:iCs/>
        </w:rPr>
        <w:t xml:space="preserve"> so that I can quickly see which manuscripts require my attention.</w:t>
      </w:r>
    </w:p>
    <w:p w14:paraId="4062EBA0" w14:textId="22C62368" w:rsidR="003B327B" w:rsidRPr="003B327B" w:rsidRDefault="00E77371" w:rsidP="003B327B">
      <w:pPr>
        <w:rPr>
          <w:b/>
          <w:bCs/>
        </w:rPr>
      </w:pPr>
      <w:r w:rsidRPr="006869D3">
        <w:rPr>
          <w:rFonts w:ascii="Segoe UI Emoji" w:hAnsi="Segoe UI Emoji" w:cs="Segoe UI Emoji"/>
          <w:b/>
          <w:bCs/>
        </w:rPr>
        <w:t xml:space="preserve"> </w:t>
      </w:r>
      <w:r w:rsidR="003B327B" w:rsidRPr="003B327B">
        <w:rPr>
          <w:b/>
          <w:bCs/>
        </w:rPr>
        <w:t xml:space="preserve"> </w:t>
      </w:r>
      <w:r w:rsidR="006869D3" w:rsidRPr="006869D3">
        <w:rPr>
          <w:b/>
          <w:bCs/>
        </w:rPr>
        <w:t>Acceptance Criteria:</w:t>
      </w:r>
    </w:p>
    <w:p w14:paraId="2DF63B22" w14:textId="77777777" w:rsidR="003B327B" w:rsidRPr="003B327B" w:rsidRDefault="003B327B" w:rsidP="003B327B">
      <w:pPr>
        <w:numPr>
          <w:ilvl w:val="0"/>
          <w:numId w:val="3"/>
        </w:numPr>
      </w:pPr>
      <w:r w:rsidRPr="003B327B">
        <w:t>Display invitation count badge (red notification indicator)</w:t>
      </w:r>
    </w:p>
    <w:p w14:paraId="5A47514E" w14:textId="77777777" w:rsidR="003B327B" w:rsidRPr="003B327B" w:rsidRDefault="003B327B" w:rsidP="003B327B">
      <w:pPr>
        <w:numPr>
          <w:ilvl w:val="0"/>
          <w:numId w:val="3"/>
        </w:numPr>
      </w:pPr>
      <w:r w:rsidRPr="003B327B">
        <w:t>Show:</w:t>
      </w:r>
    </w:p>
    <w:p w14:paraId="7D0701E3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Manuscript Title</w:t>
      </w:r>
    </w:p>
    <w:p w14:paraId="10E05887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Journal Name</w:t>
      </w:r>
    </w:p>
    <w:p w14:paraId="09B0FEA6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Due Date</w:t>
      </w:r>
    </w:p>
    <w:p w14:paraId="6625E458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Journal cover image and branding</w:t>
      </w:r>
    </w:p>
    <w:p w14:paraId="56B5ED18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Impact Factor and Acceptance Rate</w:t>
      </w:r>
    </w:p>
    <w:p w14:paraId="1C55857E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Access Type (Open Access / Subscription)</w:t>
      </w:r>
    </w:p>
    <w:p w14:paraId="17EEE919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ISSN and Predatory Journal Status</w:t>
      </w:r>
    </w:p>
    <w:p w14:paraId="43713202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Editor Name and Manuscript ID</w:t>
      </w:r>
    </w:p>
    <w:p w14:paraId="68984CF8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Article Type and Invite Date</w:t>
      </w:r>
    </w:p>
    <w:p w14:paraId="35CDA28E" w14:textId="77777777" w:rsidR="003B327B" w:rsidRPr="003B327B" w:rsidRDefault="003B327B" w:rsidP="003B327B">
      <w:pPr>
        <w:numPr>
          <w:ilvl w:val="1"/>
          <w:numId w:val="3"/>
        </w:numPr>
      </w:pPr>
      <w:r w:rsidRPr="003B327B">
        <w:t>Submission Type (Initial / Revision)</w:t>
      </w:r>
    </w:p>
    <w:p w14:paraId="2CE200F9" w14:textId="5546A589" w:rsidR="003B327B" w:rsidRPr="003B327B" w:rsidRDefault="00E77371" w:rsidP="003B327B">
      <w:pPr>
        <w:rPr>
          <w:b/>
          <w:bCs/>
        </w:rPr>
      </w:pPr>
      <w:r w:rsidRPr="00557E15">
        <w:rPr>
          <w:rFonts w:ascii="Segoe UI Emoji" w:hAnsi="Segoe UI Emoji" w:cs="Segoe UI Emoji"/>
        </w:rPr>
        <w:t xml:space="preserve"> </w:t>
      </w:r>
      <w:r w:rsidR="006869D3" w:rsidRPr="006869D3">
        <w:rPr>
          <w:b/>
          <w:bCs/>
        </w:rPr>
        <w:t>Failure Scenarios:</w:t>
      </w:r>
    </w:p>
    <w:p w14:paraId="754C0CB2" w14:textId="77777777" w:rsidR="003B327B" w:rsidRPr="003B327B" w:rsidRDefault="003B327B" w:rsidP="003B327B">
      <w:pPr>
        <w:numPr>
          <w:ilvl w:val="0"/>
          <w:numId w:val="4"/>
        </w:numPr>
      </w:pPr>
      <w:r w:rsidRPr="003B327B">
        <w:t>If data for any field is missing (e.g., ISSN or Impact Factor), it should display “N/A” gracefully without UI break.</w:t>
      </w:r>
    </w:p>
    <w:p w14:paraId="01900A5E" w14:textId="77777777" w:rsidR="003B327B" w:rsidRPr="003B327B" w:rsidRDefault="003B327B" w:rsidP="003B327B">
      <w:pPr>
        <w:numPr>
          <w:ilvl w:val="0"/>
          <w:numId w:val="4"/>
        </w:numPr>
      </w:pPr>
      <w:r w:rsidRPr="003B327B">
        <w:t>If no invitations exist, show a message like: “No pending invitations at this time.”</w:t>
      </w:r>
    </w:p>
    <w:p w14:paraId="0DEA7BD0" w14:textId="77777777" w:rsidR="003B327B" w:rsidRPr="003B327B" w:rsidRDefault="003B327B" w:rsidP="003B327B">
      <w:pPr>
        <w:numPr>
          <w:ilvl w:val="0"/>
          <w:numId w:val="4"/>
        </w:numPr>
      </w:pPr>
      <w:r w:rsidRPr="003B327B">
        <w:t>If API fails to load data, show an error state with retry option.</w:t>
      </w:r>
    </w:p>
    <w:p w14:paraId="779C8EDC" w14:textId="1BEFAAC4" w:rsidR="003B327B" w:rsidRPr="003B327B" w:rsidRDefault="003B327B" w:rsidP="003B327B">
      <w:pPr>
        <w:numPr>
          <w:ilvl w:val="0"/>
          <w:numId w:val="4"/>
        </w:numPr>
      </w:pPr>
      <w:r w:rsidRPr="003B327B">
        <w:t xml:space="preserve">Red badge </w:t>
      </w:r>
      <w:r w:rsidR="00E77371" w:rsidRPr="00557E15">
        <w:t>does not</w:t>
      </w:r>
      <w:r w:rsidRPr="003B327B">
        <w:t xml:space="preserve"> appear or miscounts invitations.</w:t>
      </w:r>
    </w:p>
    <w:p w14:paraId="4C219162" w14:textId="77777777" w:rsidR="003B327B" w:rsidRPr="003B327B" w:rsidRDefault="003B327B" w:rsidP="003B327B">
      <w:pPr>
        <w:numPr>
          <w:ilvl w:val="0"/>
          <w:numId w:val="4"/>
        </w:numPr>
      </w:pPr>
      <w:r w:rsidRPr="003B327B">
        <w:t>Image fails to load → fallback to placeholder cover.</w:t>
      </w:r>
    </w:p>
    <w:p w14:paraId="3ED33DC9" w14:textId="77777777" w:rsidR="003B327B" w:rsidRPr="003B327B" w:rsidRDefault="003B327B" w:rsidP="003B327B">
      <w:r w:rsidRPr="003B327B">
        <w:pict w14:anchorId="21DAEC1D">
          <v:rect id="_x0000_i1091" style="width:0;height:1.5pt" o:hralign="center" o:hrstd="t" o:hr="t" fillcolor="#a0a0a0" stroked="f"/>
        </w:pict>
      </w:r>
    </w:p>
    <w:p w14:paraId="2CB160C9" w14:textId="77777777" w:rsidR="00E77371" w:rsidRPr="00557E15" w:rsidRDefault="00E77371" w:rsidP="003B327B"/>
    <w:p w14:paraId="04F22AC8" w14:textId="77777777" w:rsidR="00E77371" w:rsidRPr="00557E15" w:rsidRDefault="00E77371" w:rsidP="003B327B"/>
    <w:p w14:paraId="4E091980" w14:textId="77777777" w:rsidR="00E77371" w:rsidRPr="00557E15" w:rsidRDefault="00E77371" w:rsidP="003B327B"/>
    <w:p w14:paraId="48F6120C" w14:textId="595FDF5F" w:rsidR="003B327B" w:rsidRPr="003B327B" w:rsidRDefault="003B327B" w:rsidP="003B327B">
      <w:r w:rsidRPr="003B327B">
        <w:lastRenderedPageBreak/>
        <w:t>F1.2 – Filter and Search Invitations</w:t>
      </w:r>
    </w:p>
    <w:p w14:paraId="231F41E2" w14:textId="6AD47DEF" w:rsidR="003B327B" w:rsidRPr="003B327B" w:rsidRDefault="003B327B" w:rsidP="003B327B">
      <w:r w:rsidRPr="003B327B">
        <w:t>User Story:</w:t>
      </w:r>
      <w:r w:rsidRPr="003B327B">
        <w:br/>
      </w:r>
      <w:r w:rsidRPr="003B327B">
        <w:rPr>
          <w:i/>
          <w:iCs/>
        </w:rPr>
        <w:t xml:space="preserve">As a </w:t>
      </w:r>
      <w:r w:rsidR="006E6406" w:rsidRPr="006E6406">
        <w:rPr>
          <w:b/>
          <w:bCs/>
          <w:i/>
          <w:iCs/>
        </w:rPr>
        <w:t>Reviewer</w:t>
      </w:r>
      <w:r w:rsidRPr="003B327B">
        <w:rPr>
          <w:i/>
          <w:iCs/>
        </w:rPr>
        <w:t>, I want to filter invitations by submission type and publisher, and search by keywords so that I can quickly find specific invitations.</w:t>
      </w:r>
    </w:p>
    <w:p w14:paraId="012F47AF" w14:textId="5E615EAF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3B327B" w:rsidRPr="003B327B">
        <w:t xml:space="preserve"> </w:t>
      </w:r>
      <w:r w:rsidR="006869D3" w:rsidRPr="006869D3">
        <w:rPr>
          <w:b/>
          <w:bCs/>
        </w:rPr>
        <w:t>Acceptance Criteria:</w:t>
      </w:r>
    </w:p>
    <w:p w14:paraId="0DDDAA1E" w14:textId="77777777" w:rsidR="003B327B" w:rsidRPr="003B327B" w:rsidRDefault="003B327B" w:rsidP="003B327B">
      <w:pPr>
        <w:numPr>
          <w:ilvl w:val="0"/>
          <w:numId w:val="5"/>
        </w:numPr>
      </w:pPr>
      <w:r w:rsidRPr="003B327B">
        <w:t>Dropdown filters for Submission Type and Publisher</w:t>
      </w:r>
    </w:p>
    <w:p w14:paraId="0BD3F474" w14:textId="77777777" w:rsidR="003B327B" w:rsidRPr="003B327B" w:rsidRDefault="003B327B" w:rsidP="003B327B">
      <w:pPr>
        <w:numPr>
          <w:ilvl w:val="0"/>
          <w:numId w:val="5"/>
        </w:numPr>
      </w:pPr>
      <w:r w:rsidRPr="003B327B">
        <w:t>Search functionality (titles and manuscript IDs)</w:t>
      </w:r>
    </w:p>
    <w:p w14:paraId="5D55C3EB" w14:textId="77777777" w:rsidR="003B327B" w:rsidRPr="003B327B" w:rsidRDefault="003B327B" w:rsidP="003B327B">
      <w:pPr>
        <w:numPr>
          <w:ilvl w:val="0"/>
          <w:numId w:val="5"/>
        </w:numPr>
      </w:pPr>
      <w:r w:rsidRPr="003B327B">
        <w:t>Real-time filtering (no page reload)</w:t>
      </w:r>
    </w:p>
    <w:p w14:paraId="3E49F24A" w14:textId="77777777" w:rsidR="003B327B" w:rsidRPr="003B327B" w:rsidRDefault="003B327B" w:rsidP="003B327B">
      <w:pPr>
        <w:numPr>
          <w:ilvl w:val="0"/>
          <w:numId w:val="5"/>
        </w:numPr>
      </w:pPr>
      <w:r w:rsidRPr="003B327B">
        <w:t>Clear filters button to reset view</w:t>
      </w:r>
    </w:p>
    <w:p w14:paraId="35E0CFDC" w14:textId="237A01C3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6869D3" w:rsidRPr="006869D3">
        <w:rPr>
          <w:b/>
          <w:bCs/>
        </w:rPr>
        <w:t>Failure Scenarios:</w:t>
      </w:r>
    </w:p>
    <w:p w14:paraId="0C92EFA2" w14:textId="77777777" w:rsidR="003B327B" w:rsidRPr="003B327B" w:rsidRDefault="003B327B" w:rsidP="003B327B">
      <w:pPr>
        <w:numPr>
          <w:ilvl w:val="0"/>
          <w:numId w:val="6"/>
        </w:numPr>
      </w:pPr>
      <w:r w:rsidRPr="003B327B">
        <w:t>Search query returns no results → show “No invitations match your search.”</w:t>
      </w:r>
    </w:p>
    <w:p w14:paraId="7BFFE2FA" w14:textId="77777777" w:rsidR="003B327B" w:rsidRPr="003B327B" w:rsidRDefault="003B327B" w:rsidP="003B327B">
      <w:pPr>
        <w:numPr>
          <w:ilvl w:val="0"/>
          <w:numId w:val="6"/>
        </w:numPr>
      </w:pPr>
      <w:r w:rsidRPr="003B327B">
        <w:t>Filters applied incorrectly (e.g., wrong logic or persistent state across pages).</w:t>
      </w:r>
    </w:p>
    <w:p w14:paraId="22B39BD0" w14:textId="77777777" w:rsidR="003B327B" w:rsidRPr="003B327B" w:rsidRDefault="003B327B" w:rsidP="003B327B">
      <w:pPr>
        <w:numPr>
          <w:ilvl w:val="0"/>
          <w:numId w:val="6"/>
        </w:numPr>
      </w:pPr>
      <w:r w:rsidRPr="003B327B">
        <w:t>Multiple filters conflict and return no data.</w:t>
      </w:r>
    </w:p>
    <w:p w14:paraId="5F6D524D" w14:textId="77777777" w:rsidR="003B327B" w:rsidRPr="003B327B" w:rsidRDefault="003B327B" w:rsidP="003B327B">
      <w:pPr>
        <w:numPr>
          <w:ilvl w:val="0"/>
          <w:numId w:val="6"/>
        </w:numPr>
      </w:pPr>
      <w:r w:rsidRPr="003B327B">
        <w:t>Typing special characters in search causes errors (input sanitization required).</w:t>
      </w:r>
    </w:p>
    <w:p w14:paraId="7FFB48B5" w14:textId="77777777" w:rsidR="003B327B" w:rsidRPr="003B327B" w:rsidRDefault="003B327B" w:rsidP="003B327B">
      <w:pPr>
        <w:numPr>
          <w:ilvl w:val="0"/>
          <w:numId w:val="6"/>
        </w:numPr>
      </w:pPr>
      <w:r w:rsidRPr="003B327B">
        <w:t>Network error during search/filter → fallback to previous state with error notice.</w:t>
      </w:r>
    </w:p>
    <w:p w14:paraId="662147CE" w14:textId="77777777" w:rsidR="003B327B" w:rsidRPr="003B327B" w:rsidRDefault="003B327B" w:rsidP="003B327B">
      <w:r w:rsidRPr="003B327B">
        <w:pict w14:anchorId="66A0C9CF">
          <v:rect id="_x0000_i1092" style="width:0;height:1.5pt" o:hralign="center" o:hrstd="t" o:hr="t" fillcolor="#a0a0a0" stroked="f"/>
        </w:pict>
      </w:r>
    </w:p>
    <w:p w14:paraId="25CC9403" w14:textId="77777777" w:rsidR="003B327B" w:rsidRPr="003B327B" w:rsidRDefault="003B327B" w:rsidP="003B327B">
      <w:r w:rsidRPr="003B327B">
        <w:t>F1.3 – Communication with Editors</w:t>
      </w:r>
    </w:p>
    <w:p w14:paraId="3456F954" w14:textId="77777777" w:rsidR="003B327B" w:rsidRPr="003B327B" w:rsidRDefault="003B327B" w:rsidP="003B327B">
      <w:r w:rsidRPr="003B327B">
        <w:t>User Story:</w:t>
      </w:r>
      <w:r w:rsidRPr="003B327B">
        <w:br/>
      </w:r>
      <w:r w:rsidRPr="003B327B">
        <w:rPr>
          <w:i/>
          <w:iCs/>
        </w:rPr>
        <w:t>I want to see an email icon on manuscript traces of mail conversations so that I can easily identify and access email-related interactions.</w:t>
      </w:r>
    </w:p>
    <w:p w14:paraId="07A7D4E0" w14:textId="65E4F310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3B327B" w:rsidRPr="003B327B">
        <w:t xml:space="preserve"> </w:t>
      </w:r>
      <w:r w:rsidR="006869D3" w:rsidRPr="006869D3">
        <w:rPr>
          <w:b/>
          <w:bCs/>
        </w:rPr>
        <w:t>Acceptance Criteria:</w:t>
      </w:r>
    </w:p>
    <w:p w14:paraId="4C9E422F" w14:textId="77777777" w:rsidR="003B327B" w:rsidRPr="003B327B" w:rsidRDefault="003B327B" w:rsidP="003B327B">
      <w:pPr>
        <w:numPr>
          <w:ilvl w:val="0"/>
          <w:numId w:val="7"/>
        </w:numPr>
      </w:pPr>
      <w:r w:rsidRPr="003B327B">
        <w:t>Email icon is shown if email trace exists</w:t>
      </w:r>
    </w:p>
    <w:p w14:paraId="6E5DD060" w14:textId="77777777" w:rsidR="003B327B" w:rsidRPr="003B327B" w:rsidRDefault="003B327B" w:rsidP="003B327B">
      <w:pPr>
        <w:numPr>
          <w:ilvl w:val="0"/>
          <w:numId w:val="7"/>
        </w:numPr>
      </w:pPr>
      <w:r w:rsidRPr="003B327B">
        <w:t>Tooltip on hover: “Email Conversation”</w:t>
      </w:r>
    </w:p>
    <w:p w14:paraId="200FE1C5" w14:textId="5FB550A8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6869D3" w:rsidRPr="006869D3">
        <w:rPr>
          <w:b/>
          <w:bCs/>
        </w:rPr>
        <w:t>Failure Scenarios:</w:t>
      </w:r>
    </w:p>
    <w:p w14:paraId="1C5515D0" w14:textId="77777777" w:rsidR="003B327B" w:rsidRPr="003B327B" w:rsidRDefault="003B327B" w:rsidP="003B327B">
      <w:pPr>
        <w:numPr>
          <w:ilvl w:val="0"/>
          <w:numId w:val="8"/>
        </w:numPr>
      </w:pPr>
      <w:r w:rsidRPr="003B327B">
        <w:t>Email icon shown for manuscripts with no email history</w:t>
      </w:r>
    </w:p>
    <w:p w14:paraId="07329ED6" w14:textId="77777777" w:rsidR="003B327B" w:rsidRPr="003B327B" w:rsidRDefault="003B327B" w:rsidP="003B327B">
      <w:pPr>
        <w:numPr>
          <w:ilvl w:val="0"/>
          <w:numId w:val="8"/>
        </w:numPr>
      </w:pPr>
      <w:r w:rsidRPr="003B327B">
        <w:t>Tooltip missing or incorrect text</w:t>
      </w:r>
    </w:p>
    <w:p w14:paraId="3C043C27" w14:textId="77777777" w:rsidR="003B327B" w:rsidRPr="003B327B" w:rsidRDefault="003B327B" w:rsidP="003B327B">
      <w:pPr>
        <w:numPr>
          <w:ilvl w:val="0"/>
          <w:numId w:val="8"/>
        </w:numPr>
      </w:pPr>
      <w:r w:rsidRPr="003B327B">
        <w:t xml:space="preserve">Icon </w:t>
      </w:r>
      <w:proofErr w:type="gramStart"/>
      <w:r w:rsidRPr="003B327B">
        <w:t>doesn't</w:t>
      </w:r>
      <w:proofErr w:type="gramEnd"/>
      <w:r w:rsidRPr="003B327B">
        <w:t xml:space="preserve"> load or is misaligned with manuscript UI</w:t>
      </w:r>
    </w:p>
    <w:p w14:paraId="098477CB" w14:textId="77777777" w:rsidR="003B327B" w:rsidRPr="003B327B" w:rsidRDefault="003B327B" w:rsidP="003B327B">
      <w:pPr>
        <w:numPr>
          <w:ilvl w:val="0"/>
          <w:numId w:val="8"/>
        </w:numPr>
      </w:pPr>
      <w:r w:rsidRPr="003B327B">
        <w:t>Clicking icon results in broken or missing action</w:t>
      </w:r>
    </w:p>
    <w:p w14:paraId="39F44F22" w14:textId="77777777" w:rsidR="003B327B" w:rsidRPr="003B327B" w:rsidRDefault="003B327B" w:rsidP="003B327B">
      <w:r w:rsidRPr="003B327B">
        <w:pict w14:anchorId="416AE9A8">
          <v:rect id="_x0000_i1093" style="width:0;height:1.5pt" o:hralign="center" o:hrstd="t" o:hr="t" fillcolor="#a0a0a0" stroked="f"/>
        </w:pict>
      </w:r>
    </w:p>
    <w:p w14:paraId="6C8CA184" w14:textId="77777777" w:rsidR="003B327B" w:rsidRPr="003B327B" w:rsidRDefault="003B327B" w:rsidP="003B327B">
      <w:r w:rsidRPr="003B327B">
        <w:lastRenderedPageBreak/>
        <w:t>F1.4 – External Journal Website Integration</w:t>
      </w:r>
    </w:p>
    <w:p w14:paraId="6A1D40CF" w14:textId="3EBB329E" w:rsidR="003B327B" w:rsidRPr="003B327B" w:rsidRDefault="003B327B" w:rsidP="003B327B">
      <w:r w:rsidRPr="003B327B">
        <w:t>Story ID: US-005</w:t>
      </w:r>
      <w:r w:rsidRPr="003B327B">
        <w:br/>
        <w:t>User Story:</w:t>
      </w:r>
      <w:r w:rsidRPr="003B327B">
        <w:br/>
      </w:r>
      <w:r w:rsidRPr="003B327B">
        <w:rPr>
          <w:i/>
          <w:iCs/>
        </w:rPr>
        <w:t xml:space="preserve">As a </w:t>
      </w:r>
      <w:r w:rsidR="006E6406" w:rsidRPr="006E6406">
        <w:rPr>
          <w:b/>
          <w:bCs/>
          <w:i/>
          <w:iCs/>
        </w:rPr>
        <w:t>Reviewer</w:t>
      </w:r>
      <w:r w:rsidRPr="003B327B">
        <w:rPr>
          <w:i/>
          <w:iCs/>
        </w:rPr>
        <w:t>, I want to visit the journal's website directly from the invitation so that I can access additional resources and submission guidelines.</w:t>
      </w:r>
    </w:p>
    <w:p w14:paraId="7F4C28C6" w14:textId="0BC2BD59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3B327B" w:rsidRPr="003B327B">
        <w:t xml:space="preserve"> </w:t>
      </w:r>
      <w:r w:rsidR="006869D3" w:rsidRPr="006869D3">
        <w:rPr>
          <w:b/>
          <w:bCs/>
        </w:rPr>
        <w:t>Acceptance Criteria:</w:t>
      </w:r>
    </w:p>
    <w:p w14:paraId="27C5437E" w14:textId="77777777" w:rsidR="003B327B" w:rsidRPr="003B327B" w:rsidRDefault="003B327B" w:rsidP="003B327B">
      <w:pPr>
        <w:numPr>
          <w:ilvl w:val="0"/>
          <w:numId w:val="9"/>
        </w:numPr>
      </w:pPr>
      <w:r w:rsidRPr="003B327B">
        <w:t>“Visit Website” link opens in new tab</w:t>
      </w:r>
    </w:p>
    <w:p w14:paraId="55BB1383" w14:textId="77777777" w:rsidR="003B327B" w:rsidRPr="003B327B" w:rsidRDefault="003B327B" w:rsidP="003B327B">
      <w:pPr>
        <w:numPr>
          <w:ilvl w:val="0"/>
          <w:numId w:val="9"/>
        </w:numPr>
      </w:pPr>
      <w:r w:rsidRPr="003B327B">
        <w:t>External link indicator present</w:t>
      </w:r>
    </w:p>
    <w:p w14:paraId="04E86129" w14:textId="77777777" w:rsidR="003B327B" w:rsidRPr="003B327B" w:rsidRDefault="003B327B" w:rsidP="003B327B">
      <w:pPr>
        <w:numPr>
          <w:ilvl w:val="0"/>
          <w:numId w:val="9"/>
        </w:numPr>
      </w:pPr>
      <w:r w:rsidRPr="003B327B">
        <w:t>Validate and sanitize journal URLs</w:t>
      </w:r>
    </w:p>
    <w:p w14:paraId="61E409D4" w14:textId="4F25D0FC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6869D3" w:rsidRPr="006869D3">
        <w:rPr>
          <w:b/>
          <w:bCs/>
        </w:rPr>
        <w:t>Failure Scenarios:</w:t>
      </w:r>
    </w:p>
    <w:p w14:paraId="045A031B" w14:textId="77777777" w:rsidR="003B327B" w:rsidRPr="003B327B" w:rsidRDefault="003B327B" w:rsidP="003B327B">
      <w:pPr>
        <w:numPr>
          <w:ilvl w:val="0"/>
          <w:numId w:val="10"/>
        </w:numPr>
      </w:pPr>
      <w:r w:rsidRPr="003B327B">
        <w:t>Link opens in the same tab (navigation loss)</w:t>
      </w:r>
    </w:p>
    <w:p w14:paraId="0C35C44E" w14:textId="77777777" w:rsidR="003B327B" w:rsidRPr="003B327B" w:rsidRDefault="003B327B" w:rsidP="003B327B">
      <w:pPr>
        <w:numPr>
          <w:ilvl w:val="0"/>
          <w:numId w:val="10"/>
        </w:numPr>
      </w:pPr>
      <w:r w:rsidRPr="003B327B">
        <w:t>Invalid or broken URL → show error toast or fallback link</w:t>
      </w:r>
    </w:p>
    <w:p w14:paraId="05B89F3C" w14:textId="77777777" w:rsidR="003B327B" w:rsidRPr="003B327B" w:rsidRDefault="003B327B" w:rsidP="003B327B">
      <w:pPr>
        <w:numPr>
          <w:ilvl w:val="0"/>
          <w:numId w:val="10"/>
        </w:numPr>
      </w:pPr>
      <w:r w:rsidRPr="003B327B">
        <w:t>Missing external link indicator misleads user</w:t>
      </w:r>
    </w:p>
    <w:p w14:paraId="16C16B6F" w14:textId="77777777" w:rsidR="003B327B" w:rsidRPr="003B327B" w:rsidRDefault="003B327B" w:rsidP="003B327B">
      <w:pPr>
        <w:numPr>
          <w:ilvl w:val="0"/>
          <w:numId w:val="10"/>
        </w:numPr>
      </w:pPr>
      <w:r w:rsidRPr="003B327B">
        <w:t>Dangerous or unverified URL is not blocked</w:t>
      </w:r>
    </w:p>
    <w:p w14:paraId="1543425D" w14:textId="77777777" w:rsidR="003B327B" w:rsidRPr="003B327B" w:rsidRDefault="003B327B" w:rsidP="003B327B">
      <w:r w:rsidRPr="003B327B">
        <w:pict w14:anchorId="3D92BB9B">
          <v:rect id="_x0000_i1094" style="width:0;height:1.5pt" o:hralign="center" o:hrstd="t" o:hr="t" fillcolor="#a0a0a0" stroked="f"/>
        </w:pict>
      </w:r>
    </w:p>
    <w:p w14:paraId="5055B6BC" w14:textId="77777777" w:rsidR="003B327B" w:rsidRPr="003B327B" w:rsidRDefault="003B327B" w:rsidP="003B327B">
      <w:r w:rsidRPr="003B327B">
        <w:t>F2.1 – View Invitation Details Page</w:t>
      </w:r>
    </w:p>
    <w:p w14:paraId="0350390B" w14:textId="26E47BDA" w:rsidR="003B327B" w:rsidRPr="003B327B" w:rsidRDefault="003B327B" w:rsidP="003B327B">
      <w:r w:rsidRPr="003B327B">
        <w:t>User Story:</w:t>
      </w:r>
      <w:r w:rsidRPr="003B327B">
        <w:br/>
      </w:r>
      <w:r w:rsidRPr="003B327B">
        <w:rPr>
          <w:i/>
          <w:iCs/>
        </w:rPr>
        <w:t xml:space="preserve">As a </w:t>
      </w:r>
      <w:r w:rsidR="006E6406" w:rsidRPr="006E6406">
        <w:rPr>
          <w:b/>
          <w:bCs/>
          <w:i/>
          <w:iCs/>
        </w:rPr>
        <w:t>Reviewer</w:t>
      </w:r>
      <w:r w:rsidRPr="003B327B">
        <w:rPr>
          <w:i/>
          <w:iCs/>
        </w:rPr>
        <w:t>, I want to access a detailed manuscript info page so that I can make an informed review decision.</w:t>
      </w:r>
    </w:p>
    <w:p w14:paraId="37A9204E" w14:textId="5507A523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3B327B" w:rsidRPr="003B327B">
        <w:t xml:space="preserve"> </w:t>
      </w:r>
      <w:r w:rsidR="006869D3" w:rsidRPr="006869D3">
        <w:rPr>
          <w:b/>
          <w:bCs/>
        </w:rPr>
        <w:t>Acceptance Criteria:</w:t>
      </w:r>
    </w:p>
    <w:p w14:paraId="6E492AD9" w14:textId="77777777" w:rsidR="003B327B" w:rsidRPr="003B327B" w:rsidRDefault="003B327B" w:rsidP="003B327B">
      <w:pPr>
        <w:numPr>
          <w:ilvl w:val="0"/>
          <w:numId w:val="11"/>
        </w:numPr>
      </w:pPr>
      <w:r w:rsidRPr="003B327B">
        <w:t>Displays all manuscript details: title, journal, abstract, keywords</w:t>
      </w:r>
    </w:p>
    <w:p w14:paraId="07FDC7DD" w14:textId="77777777" w:rsidR="003B327B" w:rsidRPr="003B327B" w:rsidRDefault="003B327B" w:rsidP="003B327B">
      <w:pPr>
        <w:numPr>
          <w:ilvl w:val="0"/>
          <w:numId w:val="11"/>
        </w:numPr>
      </w:pPr>
      <w:r w:rsidRPr="003B327B">
        <w:t>Show:</w:t>
      </w:r>
    </w:p>
    <w:p w14:paraId="2DE914AC" w14:textId="77777777" w:rsidR="003B327B" w:rsidRPr="003B327B" w:rsidRDefault="003B327B" w:rsidP="003B327B">
      <w:pPr>
        <w:numPr>
          <w:ilvl w:val="1"/>
          <w:numId w:val="11"/>
        </w:numPr>
      </w:pPr>
      <w:r w:rsidRPr="003B327B">
        <w:t>Timeline info (invite date, deadline)</w:t>
      </w:r>
    </w:p>
    <w:p w14:paraId="61CAC47A" w14:textId="77777777" w:rsidR="003B327B" w:rsidRPr="003B327B" w:rsidRDefault="003B327B" w:rsidP="003B327B">
      <w:pPr>
        <w:numPr>
          <w:ilvl w:val="1"/>
          <w:numId w:val="11"/>
        </w:numPr>
      </w:pPr>
      <w:r w:rsidRPr="003B327B">
        <w:t>Estimated review time</w:t>
      </w:r>
    </w:p>
    <w:p w14:paraId="3AE06CCA" w14:textId="77777777" w:rsidR="003B327B" w:rsidRPr="003B327B" w:rsidRDefault="003B327B" w:rsidP="003B327B">
      <w:pPr>
        <w:numPr>
          <w:ilvl w:val="1"/>
          <w:numId w:val="11"/>
        </w:numPr>
      </w:pPr>
      <w:r w:rsidRPr="003B327B">
        <w:t>Author info (hover for affiliation)</w:t>
      </w:r>
    </w:p>
    <w:p w14:paraId="4EBA4D82" w14:textId="77777777" w:rsidR="003B327B" w:rsidRPr="003B327B" w:rsidRDefault="003B327B" w:rsidP="003B327B">
      <w:pPr>
        <w:numPr>
          <w:ilvl w:val="1"/>
          <w:numId w:val="11"/>
        </w:numPr>
      </w:pPr>
      <w:r w:rsidRPr="003B327B">
        <w:t>Co-author affiliations</w:t>
      </w:r>
    </w:p>
    <w:p w14:paraId="5C3C630B" w14:textId="77777777" w:rsidR="003B327B" w:rsidRPr="003B327B" w:rsidRDefault="003B327B" w:rsidP="003B327B">
      <w:pPr>
        <w:numPr>
          <w:ilvl w:val="1"/>
          <w:numId w:val="11"/>
        </w:numPr>
      </w:pPr>
      <w:r w:rsidRPr="003B327B">
        <w:t>Editor name</w:t>
      </w:r>
    </w:p>
    <w:p w14:paraId="13B08FA4" w14:textId="34DD44BE" w:rsidR="003B327B" w:rsidRPr="003B327B" w:rsidRDefault="006E6406" w:rsidP="003B327B">
      <w:pPr>
        <w:numPr>
          <w:ilvl w:val="1"/>
          <w:numId w:val="11"/>
        </w:numPr>
      </w:pPr>
      <w:r w:rsidRPr="006E6406">
        <w:rPr>
          <w:b/>
          <w:bCs/>
        </w:rPr>
        <w:t>Reviewer</w:t>
      </w:r>
      <w:r w:rsidR="003B327B" w:rsidRPr="003B327B">
        <w:t xml:space="preserve"> and Review type</w:t>
      </w:r>
    </w:p>
    <w:p w14:paraId="7783369B" w14:textId="77777777" w:rsidR="003B327B" w:rsidRPr="003B327B" w:rsidRDefault="003B327B" w:rsidP="003B327B">
      <w:pPr>
        <w:numPr>
          <w:ilvl w:val="1"/>
          <w:numId w:val="11"/>
        </w:numPr>
      </w:pPr>
      <w:r w:rsidRPr="003B327B">
        <w:t>Author affiliation</w:t>
      </w:r>
    </w:p>
    <w:p w14:paraId="7FD2C2B4" w14:textId="3EA8652A" w:rsidR="003B327B" w:rsidRPr="003B327B" w:rsidRDefault="00E77371" w:rsidP="003B327B">
      <w:r w:rsidRPr="00557E15">
        <w:rPr>
          <w:rFonts w:ascii="Segoe UI Emoji" w:hAnsi="Segoe UI Emoji" w:cs="Segoe UI Emoji"/>
        </w:rPr>
        <w:lastRenderedPageBreak/>
        <w:t xml:space="preserve"> </w:t>
      </w:r>
      <w:r w:rsidR="006869D3" w:rsidRPr="006869D3">
        <w:rPr>
          <w:b/>
          <w:bCs/>
        </w:rPr>
        <w:t>Failure Scenarios:</w:t>
      </w:r>
    </w:p>
    <w:p w14:paraId="538470E5" w14:textId="77777777" w:rsidR="003B327B" w:rsidRPr="003B327B" w:rsidRDefault="003B327B" w:rsidP="003B327B">
      <w:pPr>
        <w:numPr>
          <w:ilvl w:val="0"/>
          <w:numId w:val="12"/>
        </w:numPr>
      </w:pPr>
      <w:r w:rsidRPr="003B327B">
        <w:t>Hover over author name fails to display affiliation</w:t>
      </w:r>
    </w:p>
    <w:p w14:paraId="1AEBE4A0" w14:textId="77777777" w:rsidR="003B327B" w:rsidRPr="003B327B" w:rsidRDefault="003B327B" w:rsidP="003B327B">
      <w:pPr>
        <w:numPr>
          <w:ilvl w:val="0"/>
          <w:numId w:val="12"/>
        </w:numPr>
      </w:pPr>
      <w:r w:rsidRPr="003B327B">
        <w:t>Abstract is truncated or unformatted</w:t>
      </w:r>
    </w:p>
    <w:p w14:paraId="66AE8306" w14:textId="326DF36D" w:rsidR="003B327B" w:rsidRPr="003B327B" w:rsidRDefault="003B327B" w:rsidP="003B327B">
      <w:pPr>
        <w:numPr>
          <w:ilvl w:val="0"/>
          <w:numId w:val="12"/>
        </w:numPr>
      </w:pPr>
      <w:r w:rsidRPr="003B327B">
        <w:t xml:space="preserve">Incorrect </w:t>
      </w:r>
      <w:r w:rsidR="006E6406" w:rsidRPr="006E6406">
        <w:rPr>
          <w:b/>
          <w:bCs/>
        </w:rPr>
        <w:t>Reviewer</w:t>
      </w:r>
      <w:r w:rsidRPr="003B327B">
        <w:t xml:space="preserve"> type or missing review type shown</w:t>
      </w:r>
    </w:p>
    <w:p w14:paraId="4FE56029" w14:textId="77777777" w:rsidR="003B327B" w:rsidRPr="003B327B" w:rsidRDefault="003B327B" w:rsidP="003B327B">
      <w:pPr>
        <w:numPr>
          <w:ilvl w:val="0"/>
          <w:numId w:val="12"/>
        </w:numPr>
      </w:pPr>
      <w:r w:rsidRPr="003B327B">
        <w:t>Co-author data missing → shows blank instead of fallback “Not Provided”</w:t>
      </w:r>
    </w:p>
    <w:p w14:paraId="2DA6DCB6" w14:textId="77777777" w:rsidR="003B327B" w:rsidRPr="003B327B" w:rsidRDefault="003B327B" w:rsidP="003B327B">
      <w:pPr>
        <w:numPr>
          <w:ilvl w:val="0"/>
          <w:numId w:val="12"/>
        </w:numPr>
      </w:pPr>
      <w:r w:rsidRPr="003B327B">
        <w:t>Editor name not linked or inaccurately rendered</w:t>
      </w:r>
    </w:p>
    <w:p w14:paraId="756E0775" w14:textId="77777777" w:rsidR="003B327B" w:rsidRPr="003B327B" w:rsidRDefault="003B327B" w:rsidP="003B327B">
      <w:r w:rsidRPr="003B327B">
        <w:pict w14:anchorId="41340086">
          <v:rect id="_x0000_i1095" style="width:0;height:1.5pt" o:hralign="center" o:hrstd="t" o:hr="t" fillcolor="#a0a0a0" stroked="f"/>
        </w:pict>
      </w:r>
    </w:p>
    <w:p w14:paraId="19210F70" w14:textId="77777777" w:rsidR="003B327B" w:rsidRPr="003B327B" w:rsidRDefault="003B327B" w:rsidP="003B327B">
      <w:r w:rsidRPr="003B327B">
        <w:t>F2.2 – Access and Preview Manuscript Files</w:t>
      </w:r>
    </w:p>
    <w:p w14:paraId="2459FFF3" w14:textId="5A640442" w:rsidR="003B327B" w:rsidRPr="003B327B" w:rsidRDefault="003B327B" w:rsidP="003B327B">
      <w:r w:rsidRPr="003B327B">
        <w:t>User Story:</w:t>
      </w:r>
      <w:r w:rsidRPr="003B327B">
        <w:br/>
      </w:r>
      <w:r w:rsidRPr="003B327B">
        <w:rPr>
          <w:i/>
          <w:iCs/>
        </w:rPr>
        <w:t xml:space="preserve">As a </w:t>
      </w:r>
      <w:r w:rsidR="006E6406" w:rsidRPr="006E6406">
        <w:rPr>
          <w:b/>
          <w:bCs/>
          <w:i/>
          <w:iCs/>
        </w:rPr>
        <w:t>Reviewer</w:t>
      </w:r>
      <w:r w:rsidRPr="003B327B">
        <w:rPr>
          <w:i/>
          <w:iCs/>
        </w:rPr>
        <w:t xml:space="preserve">, I want to preview all manuscript-related files before </w:t>
      </w:r>
      <w:proofErr w:type="gramStart"/>
      <w:r w:rsidRPr="003B327B">
        <w:rPr>
          <w:i/>
          <w:iCs/>
        </w:rPr>
        <w:t>making a decision</w:t>
      </w:r>
      <w:proofErr w:type="gramEnd"/>
      <w:r w:rsidRPr="003B327B">
        <w:rPr>
          <w:i/>
          <w:iCs/>
        </w:rPr>
        <w:t xml:space="preserve"> so that I can assess the scope and relevance.</w:t>
      </w:r>
    </w:p>
    <w:p w14:paraId="2BBCD2F6" w14:textId="26271AF4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3B327B" w:rsidRPr="003B327B">
        <w:t xml:space="preserve"> </w:t>
      </w:r>
      <w:r w:rsidR="006869D3" w:rsidRPr="006869D3">
        <w:rPr>
          <w:b/>
          <w:bCs/>
        </w:rPr>
        <w:t>Acceptance Criteria:</w:t>
      </w:r>
    </w:p>
    <w:p w14:paraId="05F5FE5D" w14:textId="77777777" w:rsidR="003B327B" w:rsidRPr="003B327B" w:rsidRDefault="003B327B" w:rsidP="003B327B">
      <w:pPr>
        <w:numPr>
          <w:ilvl w:val="0"/>
          <w:numId w:val="13"/>
        </w:numPr>
      </w:pPr>
      <w:r w:rsidRPr="003B327B">
        <w:t>Three file sections: Cover Letter, Manuscript, Supplementary</w:t>
      </w:r>
    </w:p>
    <w:p w14:paraId="492BE4D7" w14:textId="77777777" w:rsidR="003B327B" w:rsidRPr="003B327B" w:rsidRDefault="003B327B" w:rsidP="003B327B">
      <w:pPr>
        <w:numPr>
          <w:ilvl w:val="0"/>
          <w:numId w:val="13"/>
        </w:numPr>
      </w:pPr>
      <w:r w:rsidRPr="003B327B">
        <w:t>File size shown for each</w:t>
      </w:r>
    </w:p>
    <w:p w14:paraId="33F6E8A5" w14:textId="77777777" w:rsidR="003B327B" w:rsidRPr="003B327B" w:rsidRDefault="003B327B" w:rsidP="003B327B">
      <w:pPr>
        <w:numPr>
          <w:ilvl w:val="0"/>
          <w:numId w:val="13"/>
        </w:numPr>
      </w:pPr>
      <w:r w:rsidRPr="003B327B">
        <w:t>Secure “Preview” (PDF/DOCX viewer)</w:t>
      </w:r>
    </w:p>
    <w:p w14:paraId="2247C1EF" w14:textId="77777777" w:rsidR="003B327B" w:rsidRPr="003B327B" w:rsidRDefault="003B327B" w:rsidP="003B327B">
      <w:pPr>
        <w:numPr>
          <w:ilvl w:val="0"/>
          <w:numId w:val="13"/>
        </w:numPr>
      </w:pPr>
      <w:r w:rsidRPr="003B327B">
        <w:t>No downloads needed</w:t>
      </w:r>
    </w:p>
    <w:p w14:paraId="35E7A5F2" w14:textId="77777777" w:rsidR="003B327B" w:rsidRPr="003B327B" w:rsidRDefault="003B327B" w:rsidP="003B327B">
      <w:pPr>
        <w:numPr>
          <w:ilvl w:val="0"/>
          <w:numId w:val="13"/>
        </w:numPr>
      </w:pPr>
      <w:r w:rsidRPr="003B327B">
        <w:t>Preview navigation for multi-page files</w:t>
      </w:r>
    </w:p>
    <w:p w14:paraId="12D610A1" w14:textId="77777777" w:rsidR="003B327B" w:rsidRPr="003B327B" w:rsidRDefault="003B327B" w:rsidP="003B327B">
      <w:pPr>
        <w:numPr>
          <w:ilvl w:val="0"/>
          <w:numId w:val="13"/>
        </w:numPr>
      </w:pPr>
      <w:r w:rsidRPr="003B327B">
        <w:t>Preview access logged for audit</w:t>
      </w:r>
    </w:p>
    <w:p w14:paraId="3948B08D" w14:textId="26DB5F4F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6869D3" w:rsidRPr="006869D3">
        <w:rPr>
          <w:b/>
          <w:bCs/>
        </w:rPr>
        <w:t>Failure Scenarios:</w:t>
      </w:r>
    </w:p>
    <w:p w14:paraId="34A9F6AD" w14:textId="77777777" w:rsidR="003B327B" w:rsidRPr="003B327B" w:rsidRDefault="003B327B" w:rsidP="003B327B">
      <w:pPr>
        <w:numPr>
          <w:ilvl w:val="0"/>
          <w:numId w:val="14"/>
        </w:numPr>
      </w:pPr>
      <w:r w:rsidRPr="003B327B">
        <w:t xml:space="preserve">File size not displayed or incorrectly </w:t>
      </w:r>
      <w:proofErr w:type="spellStart"/>
      <w:r w:rsidRPr="003B327B">
        <w:t>labeled</w:t>
      </w:r>
      <w:proofErr w:type="spellEnd"/>
    </w:p>
    <w:p w14:paraId="77692270" w14:textId="77777777" w:rsidR="003B327B" w:rsidRPr="003B327B" w:rsidRDefault="003B327B" w:rsidP="003B327B">
      <w:pPr>
        <w:numPr>
          <w:ilvl w:val="0"/>
          <w:numId w:val="14"/>
        </w:numPr>
      </w:pPr>
      <w:r w:rsidRPr="003B327B">
        <w:t xml:space="preserve">“Preview” button </w:t>
      </w:r>
      <w:proofErr w:type="gramStart"/>
      <w:r w:rsidRPr="003B327B">
        <w:t>doesn't</w:t>
      </w:r>
      <w:proofErr w:type="gramEnd"/>
      <w:r w:rsidRPr="003B327B">
        <w:t xml:space="preserve"> respond or opens wrong file</w:t>
      </w:r>
    </w:p>
    <w:p w14:paraId="175B097E" w14:textId="77777777" w:rsidR="003B327B" w:rsidRPr="003B327B" w:rsidRDefault="003B327B" w:rsidP="003B327B">
      <w:pPr>
        <w:numPr>
          <w:ilvl w:val="0"/>
          <w:numId w:val="14"/>
        </w:numPr>
      </w:pPr>
      <w:r w:rsidRPr="003B327B">
        <w:t>Files open in download instead of viewer</w:t>
      </w:r>
    </w:p>
    <w:p w14:paraId="1A87E258" w14:textId="77777777" w:rsidR="003B327B" w:rsidRPr="003B327B" w:rsidRDefault="003B327B" w:rsidP="003B327B">
      <w:pPr>
        <w:numPr>
          <w:ilvl w:val="0"/>
          <w:numId w:val="14"/>
        </w:numPr>
      </w:pPr>
      <w:r w:rsidRPr="003B327B">
        <w:t>Viewer fails to support file type (error message needed)</w:t>
      </w:r>
    </w:p>
    <w:p w14:paraId="6A030CF4" w14:textId="77777777" w:rsidR="003B327B" w:rsidRPr="003B327B" w:rsidRDefault="003B327B" w:rsidP="003B327B">
      <w:pPr>
        <w:numPr>
          <w:ilvl w:val="0"/>
          <w:numId w:val="14"/>
        </w:numPr>
      </w:pPr>
      <w:r w:rsidRPr="003B327B">
        <w:t>Viewer fails to navigate multi-page documents</w:t>
      </w:r>
    </w:p>
    <w:p w14:paraId="1214D552" w14:textId="77777777" w:rsidR="003B327B" w:rsidRPr="003B327B" w:rsidRDefault="003B327B" w:rsidP="003B327B">
      <w:r w:rsidRPr="003B327B">
        <w:pict w14:anchorId="0304FF02">
          <v:rect id="_x0000_i1096" style="width:0;height:1.5pt" o:hralign="center" o:hrstd="t" o:hr="t" fillcolor="#a0a0a0" stroked="f"/>
        </w:pict>
      </w:r>
    </w:p>
    <w:p w14:paraId="444854C0" w14:textId="77777777" w:rsidR="003B327B" w:rsidRPr="003B327B" w:rsidRDefault="003B327B" w:rsidP="003B327B">
      <w:r w:rsidRPr="003B327B">
        <w:t>F2.3 – Complete Conflict of Interest Declaration</w:t>
      </w:r>
    </w:p>
    <w:p w14:paraId="25E818CD" w14:textId="1D3A3923" w:rsidR="003B327B" w:rsidRPr="003B327B" w:rsidRDefault="003B327B" w:rsidP="003B327B">
      <w:r w:rsidRPr="003B327B">
        <w:t>User Story:</w:t>
      </w:r>
      <w:r w:rsidRPr="003B327B">
        <w:br/>
      </w:r>
      <w:r w:rsidRPr="003B327B">
        <w:rPr>
          <w:i/>
          <w:iCs/>
        </w:rPr>
        <w:t xml:space="preserve">As a </w:t>
      </w:r>
      <w:r w:rsidR="006E6406" w:rsidRPr="006E6406">
        <w:rPr>
          <w:b/>
          <w:bCs/>
          <w:i/>
          <w:iCs/>
        </w:rPr>
        <w:t>Reviewer</w:t>
      </w:r>
      <w:r w:rsidRPr="003B327B">
        <w:rPr>
          <w:i/>
          <w:iCs/>
        </w:rPr>
        <w:t>, I want to declare conflicts of interest before accepting reviews to ensure the review process is ethical and unbiased.</w:t>
      </w:r>
    </w:p>
    <w:p w14:paraId="540C3C26" w14:textId="08C2E2BC" w:rsidR="003B327B" w:rsidRPr="003B327B" w:rsidRDefault="00E77371" w:rsidP="003B327B">
      <w:r w:rsidRPr="00557E15">
        <w:rPr>
          <w:rFonts w:ascii="Segoe UI Emoji" w:hAnsi="Segoe UI Emoji" w:cs="Segoe UI Emoji"/>
        </w:rPr>
        <w:lastRenderedPageBreak/>
        <w:t xml:space="preserve"> </w:t>
      </w:r>
      <w:r w:rsidR="003B327B" w:rsidRPr="003B327B">
        <w:t xml:space="preserve"> </w:t>
      </w:r>
      <w:r w:rsidR="006869D3" w:rsidRPr="006869D3">
        <w:rPr>
          <w:b/>
          <w:bCs/>
        </w:rPr>
        <w:t>Acceptance Criteria:</w:t>
      </w:r>
    </w:p>
    <w:p w14:paraId="746C692D" w14:textId="77777777" w:rsidR="003B327B" w:rsidRPr="003B327B" w:rsidRDefault="003B327B" w:rsidP="003B327B">
      <w:pPr>
        <w:numPr>
          <w:ilvl w:val="0"/>
          <w:numId w:val="15"/>
        </w:numPr>
      </w:pPr>
      <w:r w:rsidRPr="003B327B">
        <w:t>Mandatory checklist with:</w:t>
      </w:r>
    </w:p>
    <w:p w14:paraId="7E0BC859" w14:textId="77777777" w:rsidR="003B327B" w:rsidRPr="003B327B" w:rsidRDefault="003B327B" w:rsidP="003B327B">
      <w:pPr>
        <w:numPr>
          <w:ilvl w:val="1"/>
          <w:numId w:val="15"/>
        </w:numPr>
      </w:pPr>
      <w:r w:rsidRPr="003B327B">
        <w:t>No conflict with authors</w:t>
      </w:r>
    </w:p>
    <w:p w14:paraId="2511F8D7" w14:textId="77777777" w:rsidR="003B327B" w:rsidRPr="003B327B" w:rsidRDefault="003B327B" w:rsidP="003B327B">
      <w:pPr>
        <w:numPr>
          <w:ilvl w:val="1"/>
          <w:numId w:val="15"/>
        </w:numPr>
      </w:pPr>
      <w:r w:rsidRPr="003B327B">
        <w:t>Can meet deadline</w:t>
      </w:r>
    </w:p>
    <w:p w14:paraId="3D842958" w14:textId="77777777" w:rsidR="003B327B" w:rsidRPr="003B327B" w:rsidRDefault="003B327B" w:rsidP="003B327B">
      <w:pPr>
        <w:numPr>
          <w:ilvl w:val="1"/>
          <w:numId w:val="15"/>
        </w:numPr>
      </w:pPr>
      <w:r w:rsidRPr="003B327B">
        <w:t>Has relevant expertise</w:t>
      </w:r>
    </w:p>
    <w:p w14:paraId="1232FBA0" w14:textId="77777777" w:rsidR="003B327B" w:rsidRPr="003B327B" w:rsidRDefault="003B327B" w:rsidP="003B327B">
      <w:pPr>
        <w:numPr>
          <w:ilvl w:val="0"/>
          <w:numId w:val="15"/>
        </w:numPr>
      </w:pPr>
      <w:r w:rsidRPr="003B327B">
        <w:t>Cannot accept without confirming all declarations</w:t>
      </w:r>
    </w:p>
    <w:p w14:paraId="48EBD6C2" w14:textId="77777777" w:rsidR="003B327B" w:rsidRPr="003B327B" w:rsidRDefault="003B327B" w:rsidP="003B327B">
      <w:pPr>
        <w:numPr>
          <w:ilvl w:val="0"/>
          <w:numId w:val="15"/>
        </w:numPr>
      </w:pPr>
      <w:r w:rsidRPr="003B327B">
        <w:t>Pop-up warning if any checkbox is left blank</w:t>
      </w:r>
    </w:p>
    <w:p w14:paraId="1A9A9BB5" w14:textId="7418D822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6869D3" w:rsidRPr="006869D3">
        <w:rPr>
          <w:b/>
          <w:bCs/>
        </w:rPr>
        <w:t>Failure Scenarios:</w:t>
      </w:r>
    </w:p>
    <w:p w14:paraId="10CE6ACC" w14:textId="77777777" w:rsidR="003B327B" w:rsidRPr="003B327B" w:rsidRDefault="003B327B" w:rsidP="003B327B">
      <w:pPr>
        <w:numPr>
          <w:ilvl w:val="0"/>
          <w:numId w:val="16"/>
        </w:numPr>
      </w:pPr>
      <w:r w:rsidRPr="003B327B">
        <w:t>Checkbox validation fails → allows incomplete submission</w:t>
      </w:r>
    </w:p>
    <w:p w14:paraId="59E3BFA4" w14:textId="77777777" w:rsidR="003B327B" w:rsidRPr="003B327B" w:rsidRDefault="003B327B" w:rsidP="003B327B">
      <w:pPr>
        <w:numPr>
          <w:ilvl w:val="0"/>
          <w:numId w:val="16"/>
        </w:numPr>
      </w:pPr>
      <w:r w:rsidRPr="003B327B">
        <w:t>Pop-up does not appear</w:t>
      </w:r>
    </w:p>
    <w:p w14:paraId="41C8273D" w14:textId="0A7B4F31" w:rsidR="003B327B" w:rsidRPr="003B327B" w:rsidRDefault="003B327B" w:rsidP="003B327B">
      <w:r w:rsidRPr="003B327B">
        <w:pict w14:anchorId="71B79989">
          <v:rect id="_x0000_i1097" style="width:0;height:1.5pt" o:hralign="center" o:hrstd="t" o:hr="t" fillcolor="#a0a0a0" stroked="f"/>
        </w:pict>
      </w:r>
    </w:p>
    <w:p w14:paraId="36961C0A" w14:textId="00F12B77" w:rsidR="003B327B" w:rsidRPr="003B327B" w:rsidRDefault="003B327B" w:rsidP="003B327B">
      <w:pPr>
        <w:rPr>
          <w:b/>
          <w:bCs/>
        </w:rPr>
      </w:pPr>
      <w:r w:rsidRPr="003B327B">
        <w:rPr>
          <w:b/>
          <w:bCs/>
        </w:rPr>
        <w:t>Make Review Invitation Decision</w:t>
      </w:r>
    </w:p>
    <w:p w14:paraId="37BE6D0C" w14:textId="10C3CF4E" w:rsidR="003B327B" w:rsidRPr="003B327B" w:rsidRDefault="003B327B" w:rsidP="003B327B">
      <w:r w:rsidRPr="003B327B">
        <w:rPr>
          <w:b/>
          <w:bCs/>
        </w:rPr>
        <w:t>User Story:</w:t>
      </w:r>
      <w:r w:rsidRPr="003B327B">
        <w:br/>
      </w:r>
      <w:r w:rsidRPr="003B327B">
        <w:rPr>
          <w:i/>
          <w:iCs/>
        </w:rPr>
        <w:t xml:space="preserve">As a </w:t>
      </w:r>
      <w:r w:rsidR="006E6406" w:rsidRPr="006E6406">
        <w:rPr>
          <w:b/>
          <w:bCs/>
          <w:i/>
          <w:iCs/>
        </w:rPr>
        <w:t>Reviewer</w:t>
      </w:r>
      <w:r w:rsidRPr="003B327B">
        <w:rPr>
          <w:i/>
          <w:iCs/>
        </w:rPr>
        <w:t>, I want to accept or decline review invitations with proper confirmation so that I can commit appropriately.</w:t>
      </w:r>
    </w:p>
    <w:p w14:paraId="1F6A2ECB" w14:textId="67856EEC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3B327B" w:rsidRPr="003B327B">
        <w:t xml:space="preserve"> </w:t>
      </w:r>
      <w:r w:rsidR="006869D3" w:rsidRPr="006869D3">
        <w:rPr>
          <w:b/>
          <w:bCs/>
        </w:rPr>
        <w:t>Acceptance Criteria:</w:t>
      </w:r>
    </w:p>
    <w:p w14:paraId="4791D585" w14:textId="77777777" w:rsidR="003B327B" w:rsidRPr="003B327B" w:rsidRDefault="003B327B" w:rsidP="003B327B">
      <w:pPr>
        <w:numPr>
          <w:ilvl w:val="0"/>
          <w:numId w:val="17"/>
        </w:numPr>
      </w:pPr>
      <w:r w:rsidRPr="003B327B">
        <w:t>Clear “Accept” and “Decline” buttons</w:t>
      </w:r>
    </w:p>
    <w:p w14:paraId="40B93CDD" w14:textId="77777777" w:rsidR="003B327B" w:rsidRPr="003B327B" w:rsidRDefault="003B327B" w:rsidP="003B327B">
      <w:pPr>
        <w:numPr>
          <w:ilvl w:val="0"/>
          <w:numId w:val="17"/>
        </w:numPr>
      </w:pPr>
      <w:r w:rsidRPr="003B327B">
        <w:t>Accept → redirect to “In-Review”</w:t>
      </w:r>
    </w:p>
    <w:p w14:paraId="1D60B331" w14:textId="77777777" w:rsidR="003B327B" w:rsidRPr="003B327B" w:rsidRDefault="003B327B" w:rsidP="003B327B">
      <w:pPr>
        <w:numPr>
          <w:ilvl w:val="0"/>
          <w:numId w:val="17"/>
        </w:numPr>
      </w:pPr>
      <w:r w:rsidRPr="003B327B">
        <w:t>Decline → redirect to “Miscellaneous”</w:t>
      </w:r>
    </w:p>
    <w:p w14:paraId="21C72E87" w14:textId="77777777" w:rsidR="003B327B" w:rsidRPr="003B327B" w:rsidRDefault="003B327B" w:rsidP="003B327B">
      <w:pPr>
        <w:numPr>
          <w:ilvl w:val="0"/>
          <w:numId w:val="17"/>
        </w:numPr>
      </w:pPr>
      <w:r w:rsidRPr="003B327B">
        <w:t>Confirmation pop-up:</w:t>
      </w:r>
      <w:r w:rsidRPr="003B327B">
        <w:br/>
      </w:r>
      <w:r w:rsidRPr="003B327B">
        <w:rPr>
          <w:i/>
          <w:iCs/>
        </w:rPr>
        <w:t>“You are agreeing to accept this invitation to review manuscript, click confirm to proceed”</w:t>
      </w:r>
    </w:p>
    <w:p w14:paraId="7150AEB5" w14:textId="5D2CB8FB" w:rsidR="003B327B" w:rsidRPr="003B327B" w:rsidRDefault="003B327B" w:rsidP="003B327B">
      <w:pPr>
        <w:numPr>
          <w:ilvl w:val="0"/>
          <w:numId w:val="17"/>
        </w:numPr>
      </w:pPr>
      <w:r w:rsidRPr="003B327B">
        <w:t xml:space="preserve">Mandatory Conflict of Interest Declaration </w:t>
      </w:r>
    </w:p>
    <w:p w14:paraId="3F4B4266" w14:textId="77777777" w:rsidR="003B327B" w:rsidRPr="003B327B" w:rsidRDefault="003B327B" w:rsidP="003B327B">
      <w:pPr>
        <w:numPr>
          <w:ilvl w:val="0"/>
          <w:numId w:val="17"/>
        </w:numPr>
      </w:pPr>
      <w:r w:rsidRPr="003B327B">
        <w:t>Status immediately updated after decision</w:t>
      </w:r>
    </w:p>
    <w:p w14:paraId="453F2B94" w14:textId="43B21233" w:rsidR="003B327B" w:rsidRPr="003B327B" w:rsidRDefault="00E77371" w:rsidP="003B327B">
      <w:r w:rsidRPr="00557E15">
        <w:rPr>
          <w:rFonts w:ascii="Segoe UI Emoji" w:hAnsi="Segoe UI Emoji" w:cs="Segoe UI Emoji"/>
        </w:rPr>
        <w:t xml:space="preserve"> </w:t>
      </w:r>
      <w:r w:rsidR="006869D3" w:rsidRPr="006869D3">
        <w:rPr>
          <w:b/>
          <w:bCs/>
        </w:rPr>
        <w:t>Failure Scenarios:</w:t>
      </w:r>
    </w:p>
    <w:p w14:paraId="2377B584" w14:textId="77777777" w:rsidR="003B327B" w:rsidRPr="003B327B" w:rsidRDefault="003B327B" w:rsidP="003B327B">
      <w:pPr>
        <w:numPr>
          <w:ilvl w:val="0"/>
          <w:numId w:val="18"/>
        </w:numPr>
      </w:pPr>
      <w:r w:rsidRPr="003B327B">
        <w:t>Clicking “Accept” without declaration → system should block and prompt</w:t>
      </w:r>
    </w:p>
    <w:p w14:paraId="427B603F" w14:textId="77777777" w:rsidR="003B327B" w:rsidRPr="003B327B" w:rsidRDefault="003B327B" w:rsidP="003B327B">
      <w:pPr>
        <w:numPr>
          <w:ilvl w:val="0"/>
          <w:numId w:val="18"/>
        </w:numPr>
      </w:pPr>
      <w:r w:rsidRPr="003B327B">
        <w:t>Clicking “Decline” does not redirect or logs incorrect status</w:t>
      </w:r>
    </w:p>
    <w:p w14:paraId="12281BD1" w14:textId="77777777" w:rsidR="003B327B" w:rsidRPr="003B327B" w:rsidRDefault="003B327B" w:rsidP="003B327B">
      <w:pPr>
        <w:numPr>
          <w:ilvl w:val="0"/>
          <w:numId w:val="18"/>
        </w:numPr>
      </w:pPr>
      <w:r w:rsidRPr="003B327B">
        <w:t>Confirmation pop-up missing</w:t>
      </w:r>
    </w:p>
    <w:p w14:paraId="27BFECFB" w14:textId="77777777" w:rsidR="003B327B" w:rsidRPr="003B327B" w:rsidRDefault="003B327B" w:rsidP="003B327B">
      <w:pPr>
        <w:numPr>
          <w:ilvl w:val="0"/>
          <w:numId w:val="18"/>
        </w:numPr>
      </w:pPr>
      <w:r w:rsidRPr="003B327B">
        <w:t>Backend fails to update invitation status</w:t>
      </w:r>
    </w:p>
    <w:p w14:paraId="08F31AAD" w14:textId="77777777" w:rsidR="003B327B" w:rsidRPr="003B327B" w:rsidRDefault="003B327B" w:rsidP="003B327B">
      <w:pPr>
        <w:numPr>
          <w:ilvl w:val="0"/>
          <w:numId w:val="18"/>
        </w:numPr>
      </w:pPr>
      <w:r w:rsidRPr="003B327B">
        <w:lastRenderedPageBreak/>
        <w:t>UI does not reflect status change in real-time</w:t>
      </w:r>
    </w:p>
    <w:p w14:paraId="715308E1" w14:textId="77777777" w:rsidR="003B327B" w:rsidRPr="003B327B" w:rsidRDefault="003B327B" w:rsidP="003B327B">
      <w:r w:rsidRPr="003B327B">
        <w:pict w14:anchorId="2B8A0440">
          <v:rect id="_x0000_i1098" style="width:0;height:1.5pt" o:hralign="center" o:hrstd="t" o:hr="t" fillcolor="#a0a0a0" stroked="f"/>
        </w:pict>
      </w:r>
    </w:p>
    <w:p w14:paraId="3FB67BE5" w14:textId="17C16CD9" w:rsidR="00317DAA" w:rsidRPr="00557E15" w:rsidRDefault="003B327B" w:rsidP="003B327B">
      <w:r w:rsidRPr="00557E15">
        <w:tab/>
      </w:r>
    </w:p>
    <w:sectPr w:rsidR="00317DAA" w:rsidRPr="0055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99A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20B7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F077A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30DF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D6D6C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11BE5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410D7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8768C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410B4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02774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D2476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22F91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653DC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D2C66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903BA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05B3C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F08D8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D6246D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AB6EF1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70287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FB3638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476781">
    <w:abstractNumId w:val="11"/>
  </w:num>
  <w:num w:numId="2" w16cid:durableId="2111315117">
    <w:abstractNumId w:val="16"/>
  </w:num>
  <w:num w:numId="3" w16cid:durableId="561134782">
    <w:abstractNumId w:val="17"/>
  </w:num>
  <w:num w:numId="4" w16cid:durableId="1371764506">
    <w:abstractNumId w:val="1"/>
  </w:num>
  <w:num w:numId="5" w16cid:durableId="1632976444">
    <w:abstractNumId w:val="15"/>
  </w:num>
  <w:num w:numId="6" w16cid:durableId="451051310">
    <w:abstractNumId w:val="7"/>
  </w:num>
  <w:num w:numId="7" w16cid:durableId="1811096636">
    <w:abstractNumId w:val="8"/>
  </w:num>
  <w:num w:numId="8" w16cid:durableId="1241136954">
    <w:abstractNumId w:val="9"/>
  </w:num>
  <w:num w:numId="9" w16cid:durableId="982737772">
    <w:abstractNumId w:val="6"/>
  </w:num>
  <w:num w:numId="10" w16cid:durableId="1290084740">
    <w:abstractNumId w:val="0"/>
  </w:num>
  <w:num w:numId="11" w16cid:durableId="1320232171">
    <w:abstractNumId w:val="20"/>
  </w:num>
  <w:num w:numId="12" w16cid:durableId="1785612801">
    <w:abstractNumId w:val="18"/>
  </w:num>
  <w:num w:numId="13" w16cid:durableId="249050593">
    <w:abstractNumId w:val="13"/>
  </w:num>
  <w:num w:numId="14" w16cid:durableId="214395610">
    <w:abstractNumId w:val="3"/>
  </w:num>
  <w:num w:numId="15" w16cid:durableId="746457543">
    <w:abstractNumId w:val="19"/>
  </w:num>
  <w:num w:numId="16" w16cid:durableId="176582455">
    <w:abstractNumId w:val="10"/>
  </w:num>
  <w:num w:numId="17" w16cid:durableId="1641226639">
    <w:abstractNumId w:val="12"/>
  </w:num>
  <w:num w:numId="18" w16cid:durableId="257493249">
    <w:abstractNumId w:val="2"/>
  </w:num>
  <w:num w:numId="19" w16cid:durableId="839194475">
    <w:abstractNumId w:val="14"/>
  </w:num>
  <w:num w:numId="20" w16cid:durableId="436293505">
    <w:abstractNumId w:val="4"/>
  </w:num>
  <w:num w:numId="21" w16cid:durableId="1323196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30"/>
    <w:rsid w:val="0000154D"/>
    <w:rsid w:val="000253E5"/>
    <w:rsid w:val="00032801"/>
    <w:rsid w:val="00083B37"/>
    <w:rsid w:val="00084C31"/>
    <w:rsid w:val="000A5396"/>
    <w:rsid w:val="000A78B2"/>
    <w:rsid w:val="000B080D"/>
    <w:rsid w:val="000B4F10"/>
    <w:rsid w:val="000C525D"/>
    <w:rsid w:val="0010391F"/>
    <w:rsid w:val="00103B45"/>
    <w:rsid w:val="001143D2"/>
    <w:rsid w:val="00131007"/>
    <w:rsid w:val="0013457B"/>
    <w:rsid w:val="001360C2"/>
    <w:rsid w:val="00142DD3"/>
    <w:rsid w:val="00143CC0"/>
    <w:rsid w:val="00143CD1"/>
    <w:rsid w:val="001618BC"/>
    <w:rsid w:val="0016412E"/>
    <w:rsid w:val="00167246"/>
    <w:rsid w:val="0018235A"/>
    <w:rsid w:val="001C6E1A"/>
    <w:rsid w:val="001D121B"/>
    <w:rsid w:val="001D1F2D"/>
    <w:rsid w:val="00203467"/>
    <w:rsid w:val="00213C93"/>
    <w:rsid w:val="002155A0"/>
    <w:rsid w:val="00246B43"/>
    <w:rsid w:val="0025473F"/>
    <w:rsid w:val="00270BEE"/>
    <w:rsid w:val="0027607F"/>
    <w:rsid w:val="002A5315"/>
    <w:rsid w:val="002B05EC"/>
    <w:rsid w:val="002B7863"/>
    <w:rsid w:val="002C1424"/>
    <w:rsid w:val="002E0F9D"/>
    <w:rsid w:val="00317DAA"/>
    <w:rsid w:val="00327B06"/>
    <w:rsid w:val="00333745"/>
    <w:rsid w:val="00334398"/>
    <w:rsid w:val="003449BF"/>
    <w:rsid w:val="0036029C"/>
    <w:rsid w:val="0039537F"/>
    <w:rsid w:val="003A29B8"/>
    <w:rsid w:val="003B10C8"/>
    <w:rsid w:val="003B327B"/>
    <w:rsid w:val="003E412C"/>
    <w:rsid w:val="00402B97"/>
    <w:rsid w:val="00435BA9"/>
    <w:rsid w:val="00435F48"/>
    <w:rsid w:val="004469DA"/>
    <w:rsid w:val="004534AC"/>
    <w:rsid w:val="004633CF"/>
    <w:rsid w:val="00486663"/>
    <w:rsid w:val="00497F92"/>
    <w:rsid w:val="004B6FF0"/>
    <w:rsid w:val="004C1228"/>
    <w:rsid w:val="004E1D36"/>
    <w:rsid w:val="00517ACE"/>
    <w:rsid w:val="00547332"/>
    <w:rsid w:val="00550591"/>
    <w:rsid w:val="00552160"/>
    <w:rsid w:val="005542BD"/>
    <w:rsid w:val="00557E15"/>
    <w:rsid w:val="00574971"/>
    <w:rsid w:val="00595E01"/>
    <w:rsid w:val="005B2255"/>
    <w:rsid w:val="005D7FBE"/>
    <w:rsid w:val="00603414"/>
    <w:rsid w:val="00614511"/>
    <w:rsid w:val="00656F0E"/>
    <w:rsid w:val="006869D3"/>
    <w:rsid w:val="00694EF3"/>
    <w:rsid w:val="006A6639"/>
    <w:rsid w:val="006B1125"/>
    <w:rsid w:val="006B6E3B"/>
    <w:rsid w:val="006C46D9"/>
    <w:rsid w:val="006E3848"/>
    <w:rsid w:val="006E6406"/>
    <w:rsid w:val="007005D5"/>
    <w:rsid w:val="00700E17"/>
    <w:rsid w:val="0070276C"/>
    <w:rsid w:val="00715C0B"/>
    <w:rsid w:val="00723BDD"/>
    <w:rsid w:val="00731D96"/>
    <w:rsid w:val="0076790E"/>
    <w:rsid w:val="00772DA9"/>
    <w:rsid w:val="00774EE9"/>
    <w:rsid w:val="007A6445"/>
    <w:rsid w:val="007B0E3E"/>
    <w:rsid w:val="007C1400"/>
    <w:rsid w:val="007C2273"/>
    <w:rsid w:val="00802878"/>
    <w:rsid w:val="00817E22"/>
    <w:rsid w:val="008268D1"/>
    <w:rsid w:val="00827050"/>
    <w:rsid w:val="008413A4"/>
    <w:rsid w:val="0085572D"/>
    <w:rsid w:val="008626D0"/>
    <w:rsid w:val="008C2081"/>
    <w:rsid w:val="008C34FB"/>
    <w:rsid w:val="008E11C9"/>
    <w:rsid w:val="008E227B"/>
    <w:rsid w:val="00902C34"/>
    <w:rsid w:val="009254BF"/>
    <w:rsid w:val="00926922"/>
    <w:rsid w:val="0093707C"/>
    <w:rsid w:val="00954A86"/>
    <w:rsid w:val="00963930"/>
    <w:rsid w:val="00976D6F"/>
    <w:rsid w:val="00990E45"/>
    <w:rsid w:val="009A0B26"/>
    <w:rsid w:val="009C5940"/>
    <w:rsid w:val="009D2839"/>
    <w:rsid w:val="00A01BF2"/>
    <w:rsid w:val="00A036AC"/>
    <w:rsid w:val="00A162F2"/>
    <w:rsid w:val="00A2323F"/>
    <w:rsid w:val="00A93F38"/>
    <w:rsid w:val="00AA25C6"/>
    <w:rsid w:val="00AB59DB"/>
    <w:rsid w:val="00B25E51"/>
    <w:rsid w:val="00B3149E"/>
    <w:rsid w:val="00B47886"/>
    <w:rsid w:val="00B62CCB"/>
    <w:rsid w:val="00BD488E"/>
    <w:rsid w:val="00BE008D"/>
    <w:rsid w:val="00BE1DD3"/>
    <w:rsid w:val="00C01867"/>
    <w:rsid w:val="00C11704"/>
    <w:rsid w:val="00C331D3"/>
    <w:rsid w:val="00C415D7"/>
    <w:rsid w:val="00C652FD"/>
    <w:rsid w:val="00C72104"/>
    <w:rsid w:val="00C72B2E"/>
    <w:rsid w:val="00C84AB6"/>
    <w:rsid w:val="00C95E5D"/>
    <w:rsid w:val="00CA3E35"/>
    <w:rsid w:val="00CA5764"/>
    <w:rsid w:val="00CC42A6"/>
    <w:rsid w:val="00D14820"/>
    <w:rsid w:val="00D27952"/>
    <w:rsid w:val="00D450F8"/>
    <w:rsid w:val="00D60B5C"/>
    <w:rsid w:val="00D71E94"/>
    <w:rsid w:val="00DA45FB"/>
    <w:rsid w:val="00DA4F18"/>
    <w:rsid w:val="00DD7384"/>
    <w:rsid w:val="00DF5164"/>
    <w:rsid w:val="00E01337"/>
    <w:rsid w:val="00E42B7F"/>
    <w:rsid w:val="00E72680"/>
    <w:rsid w:val="00E77371"/>
    <w:rsid w:val="00E82E81"/>
    <w:rsid w:val="00E86A2F"/>
    <w:rsid w:val="00EA2D6B"/>
    <w:rsid w:val="00EB3389"/>
    <w:rsid w:val="00EC7AA4"/>
    <w:rsid w:val="00F07F3E"/>
    <w:rsid w:val="00F35914"/>
    <w:rsid w:val="00F5433E"/>
    <w:rsid w:val="00F57297"/>
    <w:rsid w:val="00F6747C"/>
    <w:rsid w:val="00F7752C"/>
    <w:rsid w:val="00FB04CC"/>
    <w:rsid w:val="00FC779D"/>
    <w:rsid w:val="00FE0F8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1887"/>
  <w15:chartTrackingRefBased/>
  <w15:docId w15:val="{AAB8A9EB-F4AF-413F-9849-8A0EAE26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30"/>
  </w:style>
  <w:style w:type="paragraph" w:styleId="Heading1">
    <w:name w:val="heading 1"/>
    <w:basedOn w:val="Normal"/>
    <w:next w:val="Normal"/>
    <w:link w:val="Heading1Char"/>
    <w:uiPriority w:val="9"/>
    <w:qFormat/>
    <w:rsid w:val="0096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9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9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9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9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011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0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0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5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522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0719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5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5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7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7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806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032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Rayven Thakur</dc:creator>
  <cp:keywords/>
  <dc:description/>
  <cp:lastModifiedBy>Rayven Thakur</cp:lastModifiedBy>
  <cp:revision>2</cp:revision>
  <dcterms:created xsi:type="dcterms:W3CDTF">2025-06-13T15:15:00Z</dcterms:created>
  <dcterms:modified xsi:type="dcterms:W3CDTF">2025-06-13T15:15:00Z</dcterms:modified>
</cp:coreProperties>
</file>